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DB3C" w14:textId="77777777" w:rsidR="00130ACF" w:rsidRPr="00FD6185" w:rsidRDefault="00130ACF" w:rsidP="00B71851">
      <w:pPr>
        <w:pStyle w:val="Nadpis1"/>
        <w:numPr>
          <w:ilvl w:val="0"/>
          <w:numId w:val="0"/>
        </w:numPr>
        <w:spacing w:before="0"/>
        <w:rPr>
          <w:lang w:val="de-DE"/>
        </w:rPr>
      </w:pPr>
      <w:r w:rsidRPr="00FD6185">
        <w:rPr>
          <w:lang w:val="de-DE"/>
        </w:rPr>
        <w:t xml:space="preserve">Škoda Auto digitalisiert die Steuerung von Montageprozessen mit der Plattform Aimtec </w:t>
      </w:r>
      <w:proofErr w:type="spellStart"/>
      <w:r w:rsidRPr="00FD6185">
        <w:rPr>
          <w:lang w:val="de-DE"/>
        </w:rPr>
        <w:t>DCIx</w:t>
      </w:r>
      <w:proofErr w:type="spellEnd"/>
    </w:p>
    <w:p w14:paraId="6EDC29E3" w14:textId="77777777" w:rsidR="002E25FD" w:rsidRPr="00B71851" w:rsidRDefault="002E25FD" w:rsidP="002E25FD">
      <w:pPr>
        <w:rPr>
          <w:lang w:val="de-DE" w:eastAsia="cs-CZ"/>
        </w:rPr>
      </w:pPr>
    </w:p>
    <w:p w14:paraId="72B5DDC9" w14:textId="7C4BC33F" w:rsidR="00B71851" w:rsidRPr="00B71851" w:rsidRDefault="00896145" w:rsidP="349854FA">
      <w:pPr>
        <w:rPr>
          <w:lang w:val="de-DE"/>
        </w:rPr>
      </w:pPr>
      <w:r>
        <w:rPr>
          <w:lang w:val="de-DE"/>
        </w:rPr>
        <w:t>16</w:t>
      </w:r>
      <w:r w:rsidR="00B71851" w:rsidRPr="0AEC0E14">
        <w:rPr>
          <w:lang w:val="de-DE"/>
        </w:rPr>
        <w:t xml:space="preserve">. </w:t>
      </w:r>
      <w:r w:rsidR="006944F8">
        <w:rPr>
          <w:lang w:val="de-DE"/>
        </w:rPr>
        <w:t xml:space="preserve">Januar 2026 </w:t>
      </w:r>
    </w:p>
    <w:p w14:paraId="196C9786" w14:textId="77777777" w:rsidR="00B71851" w:rsidRDefault="00B71851" w:rsidP="349854FA">
      <w:pPr>
        <w:rPr>
          <w:b/>
          <w:bCs/>
          <w:lang w:val="de-DE"/>
        </w:rPr>
      </w:pPr>
    </w:p>
    <w:p w14:paraId="42128662" w14:textId="299F5E61" w:rsidR="00130ACF" w:rsidRPr="00B71851" w:rsidRDefault="00130ACF">
      <w:pPr>
        <w:rPr>
          <w:b/>
          <w:bCs/>
          <w:lang w:val="de-DE"/>
        </w:rPr>
      </w:pPr>
      <w:r w:rsidRPr="0AEC0E14">
        <w:rPr>
          <w:b/>
          <w:bCs/>
          <w:lang w:val="de-DE"/>
        </w:rPr>
        <w:t xml:space="preserve">Škoda Auto nutzt die Digitalisierungsplattform Aimtec </w:t>
      </w:r>
      <w:proofErr w:type="spellStart"/>
      <w:r w:rsidRPr="0AEC0E14">
        <w:rPr>
          <w:b/>
          <w:bCs/>
          <w:lang w:val="de-DE"/>
        </w:rPr>
        <w:t>DCIx</w:t>
      </w:r>
      <w:proofErr w:type="spellEnd"/>
      <w:r w:rsidRPr="0AEC0E14">
        <w:rPr>
          <w:b/>
          <w:bCs/>
          <w:lang w:val="de-DE"/>
        </w:rPr>
        <w:t xml:space="preserve"> zur Steuerung </w:t>
      </w:r>
      <w:r w:rsidR="00DE73E5" w:rsidRPr="0AEC0E14">
        <w:rPr>
          <w:b/>
          <w:bCs/>
          <w:lang w:val="de-DE"/>
        </w:rPr>
        <w:t>von EC-Schrauber</w:t>
      </w:r>
      <w:r w:rsidR="340B034C" w:rsidRPr="0AEC0E14">
        <w:rPr>
          <w:b/>
          <w:bCs/>
          <w:lang w:val="de-DE"/>
        </w:rPr>
        <w:t>n</w:t>
      </w:r>
      <w:r w:rsidR="00DE73E5" w:rsidRPr="0AEC0E14">
        <w:rPr>
          <w:b/>
          <w:bCs/>
          <w:lang w:val="de-DE"/>
        </w:rPr>
        <w:t xml:space="preserve"> </w:t>
      </w:r>
      <w:r w:rsidRPr="0AEC0E14">
        <w:rPr>
          <w:b/>
          <w:bCs/>
          <w:lang w:val="de-DE"/>
        </w:rPr>
        <w:t xml:space="preserve">an den Montagelinien </w:t>
      </w:r>
      <w:r w:rsidR="00255F77" w:rsidRPr="0AEC0E14">
        <w:rPr>
          <w:b/>
          <w:bCs/>
          <w:lang w:val="de-DE"/>
        </w:rPr>
        <w:t>für die</w:t>
      </w:r>
      <w:r w:rsidRPr="0AEC0E14">
        <w:rPr>
          <w:b/>
          <w:bCs/>
          <w:lang w:val="de-DE"/>
        </w:rPr>
        <w:t xml:space="preserve"> Modelle Octavia, Enyaq und </w:t>
      </w:r>
      <w:proofErr w:type="spellStart"/>
      <w:r w:rsidRPr="0AEC0E14">
        <w:rPr>
          <w:b/>
          <w:bCs/>
          <w:lang w:val="de-DE"/>
        </w:rPr>
        <w:t>Elroq</w:t>
      </w:r>
      <w:proofErr w:type="spellEnd"/>
      <w:r w:rsidRPr="0AEC0E14">
        <w:rPr>
          <w:b/>
          <w:bCs/>
          <w:lang w:val="de-DE"/>
        </w:rPr>
        <w:t xml:space="preserve"> in </w:t>
      </w:r>
      <w:proofErr w:type="spellStart"/>
      <w:r w:rsidRPr="0AEC0E14">
        <w:rPr>
          <w:b/>
          <w:bCs/>
          <w:lang w:val="de-DE"/>
        </w:rPr>
        <w:t>Mladá</w:t>
      </w:r>
      <w:proofErr w:type="spellEnd"/>
      <w:r w:rsidRPr="0AEC0E14">
        <w:rPr>
          <w:b/>
          <w:bCs/>
          <w:lang w:val="de-DE"/>
        </w:rPr>
        <w:t xml:space="preserve"> Boleslav sowie </w:t>
      </w:r>
      <w:r w:rsidR="00C45803">
        <w:rPr>
          <w:b/>
          <w:bCs/>
          <w:lang w:val="de-DE"/>
        </w:rPr>
        <w:t xml:space="preserve">für </w:t>
      </w:r>
      <w:r w:rsidR="00255F77" w:rsidRPr="0AEC0E14">
        <w:rPr>
          <w:b/>
          <w:bCs/>
          <w:lang w:val="de-DE"/>
        </w:rPr>
        <w:t xml:space="preserve">die </w:t>
      </w:r>
      <w:r w:rsidRPr="0AEC0E14">
        <w:rPr>
          <w:b/>
          <w:bCs/>
          <w:lang w:val="de-DE"/>
        </w:rPr>
        <w:t xml:space="preserve">Modelle Octavia, Karoq, Kodiaq, Cupra und </w:t>
      </w:r>
      <w:proofErr w:type="spellStart"/>
      <w:r w:rsidRPr="0AEC0E14">
        <w:rPr>
          <w:b/>
          <w:bCs/>
          <w:lang w:val="de-DE"/>
        </w:rPr>
        <w:t>Ateca</w:t>
      </w:r>
      <w:proofErr w:type="spellEnd"/>
      <w:r w:rsidRPr="0AEC0E14">
        <w:rPr>
          <w:b/>
          <w:bCs/>
          <w:lang w:val="de-DE"/>
        </w:rPr>
        <w:t xml:space="preserve"> in </w:t>
      </w:r>
      <w:proofErr w:type="spellStart"/>
      <w:r w:rsidRPr="0AEC0E14">
        <w:rPr>
          <w:b/>
          <w:bCs/>
          <w:lang w:val="de-DE"/>
        </w:rPr>
        <w:t>Kvasiny</w:t>
      </w:r>
      <w:proofErr w:type="spellEnd"/>
      <w:r w:rsidRPr="0AEC0E14">
        <w:rPr>
          <w:b/>
          <w:bCs/>
          <w:lang w:val="de-DE"/>
        </w:rPr>
        <w:t xml:space="preserve">. Die Lösung erleichtert und beschleunigt die Arbeit der </w:t>
      </w:r>
      <w:r w:rsidR="00FE7F5D" w:rsidRPr="0AEC0E14">
        <w:rPr>
          <w:b/>
          <w:bCs/>
          <w:lang w:val="de-DE"/>
        </w:rPr>
        <w:t>M</w:t>
      </w:r>
      <w:r w:rsidR="00E84487" w:rsidRPr="0AEC0E14">
        <w:rPr>
          <w:b/>
          <w:bCs/>
          <w:lang w:val="de-DE"/>
        </w:rPr>
        <w:t xml:space="preserve">itarbeiter </w:t>
      </w:r>
      <w:r w:rsidR="00FE7F5D" w:rsidRPr="0AEC0E14">
        <w:rPr>
          <w:b/>
          <w:bCs/>
          <w:lang w:val="de-DE"/>
        </w:rPr>
        <w:t xml:space="preserve">in der Produktion </w:t>
      </w:r>
      <w:r w:rsidRPr="0AEC0E14">
        <w:rPr>
          <w:b/>
          <w:bCs/>
          <w:lang w:val="de-DE"/>
        </w:rPr>
        <w:t>erheblich</w:t>
      </w:r>
      <w:r w:rsidR="00E84487" w:rsidRPr="0AEC0E14">
        <w:rPr>
          <w:b/>
          <w:bCs/>
          <w:lang w:val="de-DE"/>
        </w:rPr>
        <w:t xml:space="preserve"> dank</w:t>
      </w:r>
      <w:r w:rsidR="00255F77" w:rsidRPr="0AEC0E14">
        <w:rPr>
          <w:b/>
          <w:bCs/>
          <w:lang w:val="de-DE"/>
        </w:rPr>
        <w:t xml:space="preserve"> Funktionen</w:t>
      </w:r>
      <w:r w:rsidRPr="0AEC0E14">
        <w:rPr>
          <w:b/>
          <w:bCs/>
          <w:lang w:val="de-DE"/>
        </w:rPr>
        <w:t xml:space="preserve">, </w:t>
      </w:r>
      <w:r w:rsidR="00255F77" w:rsidRPr="0AEC0E14">
        <w:rPr>
          <w:b/>
          <w:bCs/>
          <w:lang w:val="de-DE"/>
        </w:rPr>
        <w:t>die</w:t>
      </w:r>
      <w:r w:rsidRPr="0AEC0E14">
        <w:rPr>
          <w:b/>
          <w:bCs/>
          <w:lang w:val="de-DE"/>
        </w:rPr>
        <w:t xml:space="preserve"> sie bei ihren </w:t>
      </w:r>
      <w:r w:rsidR="00255F77" w:rsidRPr="0AEC0E14">
        <w:rPr>
          <w:b/>
          <w:bCs/>
          <w:lang w:val="de-DE"/>
        </w:rPr>
        <w:t>Tätigkeiten aktiv unterstützen</w:t>
      </w:r>
      <w:r w:rsidRPr="0AEC0E14">
        <w:rPr>
          <w:b/>
          <w:bCs/>
          <w:lang w:val="de-DE"/>
        </w:rPr>
        <w:t xml:space="preserve">. </w:t>
      </w:r>
      <w:r w:rsidR="00F1001B" w:rsidRPr="0AEC0E14">
        <w:rPr>
          <w:b/>
          <w:bCs/>
          <w:lang w:val="de-DE"/>
        </w:rPr>
        <w:t xml:space="preserve">Škoda </w:t>
      </w:r>
      <w:r w:rsidR="00D55F67" w:rsidRPr="0AEC0E14">
        <w:rPr>
          <w:b/>
          <w:bCs/>
          <w:lang w:val="de-DE"/>
        </w:rPr>
        <w:t xml:space="preserve">wird die </w:t>
      </w:r>
      <w:r w:rsidRPr="0AEC0E14">
        <w:rPr>
          <w:b/>
          <w:bCs/>
          <w:lang w:val="de-DE"/>
        </w:rPr>
        <w:t>Plattform schrittweise auf weitere Arbeits</w:t>
      </w:r>
      <w:r w:rsidR="00255F77" w:rsidRPr="0AEC0E14">
        <w:rPr>
          <w:b/>
          <w:bCs/>
          <w:lang w:val="de-DE"/>
        </w:rPr>
        <w:t>stationen</w:t>
      </w:r>
      <w:r w:rsidRPr="0AEC0E14">
        <w:rPr>
          <w:b/>
          <w:bCs/>
          <w:lang w:val="de-DE"/>
        </w:rPr>
        <w:t xml:space="preserve"> und Produktionsbereiche </w:t>
      </w:r>
      <w:r w:rsidR="00D55F67" w:rsidRPr="0AEC0E14">
        <w:rPr>
          <w:b/>
          <w:bCs/>
          <w:lang w:val="de-DE"/>
        </w:rPr>
        <w:t>ausweiten</w:t>
      </w:r>
      <w:r w:rsidR="00FE7F5D" w:rsidRPr="0AEC0E14">
        <w:rPr>
          <w:b/>
          <w:bCs/>
          <w:lang w:val="de-DE"/>
        </w:rPr>
        <w:t>.</w:t>
      </w:r>
      <w:r w:rsidR="00D55F67" w:rsidRPr="0AEC0E14">
        <w:rPr>
          <w:b/>
          <w:bCs/>
          <w:lang w:val="de-DE"/>
        </w:rPr>
        <w:t xml:space="preserve"> </w:t>
      </w:r>
      <w:r w:rsidRPr="0AEC0E14">
        <w:rPr>
          <w:b/>
          <w:bCs/>
          <w:lang w:val="de-DE"/>
        </w:rPr>
        <w:t xml:space="preserve">Aimtec </w:t>
      </w:r>
      <w:r w:rsidR="136A3AC4" w:rsidRPr="0AEC0E14">
        <w:rPr>
          <w:b/>
          <w:bCs/>
          <w:lang w:val="de-DE"/>
        </w:rPr>
        <w:t>hat</w:t>
      </w:r>
      <w:r w:rsidRPr="0AEC0E14">
        <w:rPr>
          <w:b/>
          <w:bCs/>
          <w:lang w:val="de-DE"/>
        </w:rPr>
        <w:t xml:space="preserve"> die hohen Anforderungen an kritische Produktionsprozesse mit Schwerpunkt </w:t>
      </w:r>
      <w:r w:rsidR="00255F77" w:rsidRPr="0AEC0E14">
        <w:rPr>
          <w:b/>
          <w:bCs/>
          <w:lang w:val="de-DE"/>
        </w:rPr>
        <w:t>auf Stabilität und langfristige</w:t>
      </w:r>
      <w:r w:rsidRPr="0AEC0E14">
        <w:rPr>
          <w:b/>
          <w:bCs/>
          <w:lang w:val="de-DE"/>
        </w:rPr>
        <w:t xml:space="preserve"> Nachhaltigkeit des Systems erfüll</w:t>
      </w:r>
      <w:r w:rsidR="045D226C" w:rsidRPr="0AEC0E14">
        <w:rPr>
          <w:b/>
          <w:bCs/>
          <w:lang w:val="de-DE"/>
        </w:rPr>
        <w:t>t</w:t>
      </w:r>
      <w:r w:rsidRPr="0AEC0E14">
        <w:rPr>
          <w:b/>
          <w:bCs/>
          <w:lang w:val="de-DE"/>
        </w:rPr>
        <w:t xml:space="preserve"> und gleichzeitig eine</w:t>
      </w:r>
      <w:r w:rsidR="00DD0905" w:rsidRPr="0AEC0E14">
        <w:rPr>
          <w:b/>
          <w:bCs/>
          <w:lang w:val="de-DE"/>
        </w:rPr>
        <w:t xml:space="preserve"> zukunftssichere</w:t>
      </w:r>
      <w:r w:rsidRPr="0AEC0E14">
        <w:rPr>
          <w:b/>
          <w:bCs/>
          <w:lang w:val="de-DE"/>
        </w:rPr>
        <w:t xml:space="preserve"> Lösung </w:t>
      </w:r>
      <w:r w:rsidR="22BB7586" w:rsidRPr="0AEC0E14">
        <w:rPr>
          <w:b/>
          <w:bCs/>
          <w:lang w:val="de-DE"/>
        </w:rPr>
        <w:t>ge</w:t>
      </w:r>
      <w:r w:rsidRPr="0AEC0E14">
        <w:rPr>
          <w:b/>
          <w:bCs/>
          <w:lang w:val="de-DE"/>
        </w:rPr>
        <w:t>liefer</w:t>
      </w:r>
      <w:r w:rsidR="0D953B4F" w:rsidRPr="0AEC0E14">
        <w:rPr>
          <w:b/>
          <w:bCs/>
          <w:lang w:val="de-DE"/>
        </w:rPr>
        <w:t>t</w:t>
      </w:r>
      <w:r w:rsidRPr="0AEC0E14">
        <w:rPr>
          <w:b/>
          <w:bCs/>
          <w:lang w:val="de-DE"/>
        </w:rPr>
        <w:t>.</w:t>
      </w:r>
    </w:p>
    <w:p w14:paraId="3BA5E69D" w14:textId="77777777" w:rsidR="002E25FD" w:rsidRPr="00FD6185" w:rsidRDefault="002E25FD" w:rsidP="00A64010">
      <w:pPr>
        <w:rPr>
          <w:lang w:val="de-DE"/>
        </w:rPr>
      </w:pPr>
    </w:p>
    <w:p w14:paraId="3AE7DBC2" w14:textId="054A95BF" w:rsidR="00130ACF" w:rsidRPr="00FD6185" w:rsidRDefault="00344887">
      <w:pPr>
        <w:rPr>
          <w:lang w:val="de-DE"/>
        </w:rPr>
      </w:pPr>
      <w:r w:rsidRPr="0AEC0E14">
        <w:rPr>
          <w:lang w:val="de-DE"/>
        </w:rPr>
        <w:t xml:space="preserve">Škoda Auto </w:t>
      </w:r>
      <w:r w:rsidR="005A38AD" w:rsidRPr="0AEC0E14">
        <w:rPr>
          <w:lang w:val="de-DE"/>
        </w:rPr>
        <w:t xml:space="preserve">hat </w:t>
      </w:r>
      <w:r w:rsidR="00130ACF" w:rsidRPr="0AEC0E14">
        <w:rPr>
          <w:lang w:val="de-DE"/>
        </w:rPr>
        <w:t>nach einem Konzept</w:t>
      </w:r>
      <w:r w:rsidR="005A38AD" w:rsidRPr="0AEC0E14">
        <w:rPr>
          <w:lang w:val="de-DE"/>
        </w:rPr>
        <w:t xml:space="preserve"> gesucht</w:t>
      </w:r>
      <w:r w:rsidR="00130ACF" w:rsidRPr="0AEC0E14">
        <w:rPr>
          <w:lang w:val="de-DE"/>
        </w:rPr>
        <w:t xml:space="preserve">, </w:t>
      </w:r>
      <w:r w:rsidR="00911CA0" w:rsidRPr="0AEC0E14">
        <w:rPr>
          <w:lang w:val="de-DE"/>
        </w:rPr>
        <w:t xml:space="preserve">das </w:t>
      </w:r>
      <w:r w:rsidR="00130ACF" w:rsidRPr="0AEC0E14">
        <w:rPr>
          <w:lang w:val="de-DE"/>
        </w:rPr>
        <w:t xml:space="preserve">eine </w:t>
      </w:r>
      <w:r w:rsidR="00130ACF" w:rsidRPr="0AEC0E14">
        <w:rPr>
          <w:b/>
          <w:bCs/>
          <w:lang w:val="de-DE"/>
        </w:rPr>
        <w:t>effiziente Steuerung</w:t>
      </w:r>
      <w:r w:rsidR="00DE73E5" w:rsidRPr="0AEC0E14">
        <w:rPr>
          <w:b/>
          <w:bCs/>
          <w:lang w:val="de-DE"/>
        </w:rPr>
        <w:t xml:space="preserve"> von Hand-EC-Schrauber</w:t>
      </w:r>
      <w:r w:rsidR="5E16C7CD" w:rsidRPr="0AEC0E14">
        <w:rPr>
          <w:b/>
          <w:bCs/>
          <w:lang w:val="de-DE"/>
        </w:rPr>
        <w:t>n</w:t>
      </w:r>
      <w:r w:rsidR="00DE73E5" w:rsidRPr="0AEC0E14">
        <w:rPr>
          <w:b/>
          <w:bCs/>
          <w:lang w:val="de-DE"/>
        </w:rPr>
        <w:t xml:space="preserve">, </w:t>
      </w:r>
      <w:proofErr w:type="spellStart"/>
      <w:r w:rsidR="00DE73E5" w:rsidRPr="0AEC0E14">
        <w:rPr>
          <w:b/>
          <w:bCs/>
        </w:rPr>
        <w:t>Drehmoment-Schlüssel</w:t>
      </w:r>
      <w:r w:rsidR="11FFAD49" w:rsidRPr="0AEC0E14">
        <w:rPr>
          <w:b/>
          <w:bCs/>
        </w:rPr>
        <w:t>n</w:t>
      </w:r>
      <w:proofErr w:type="spellEnd"/>
      <w:r w:rsidR="00DE73E5" w:rsidRPr="0AEC0E14">
        <w:rPr>
          <w:b/>
          <w:bCs/>
        </w:rPr>
        <w:t xml:space="preserve"> </w:t>
      </w:r>
      <w:proofErr w:type="spellStart"/>
      <w:r w:rsidR="00ED2590" w:rsidRPr="0AEC0E14">
        <w:rPr>
          <w:b/>
          <w:bCs/>
        </w:rPr>
        <w:t>und</w:t>
      </w:r>
      <w:proofErr w:type="spellEnd"/>
      <w:r w:rsidR="00DE73E5" w:rsidRPr="0AEC0E14">
        <w:rPr>
          <w:b/>
          <w:bCs/>
        </w:rPr>
        <w:t xml:space="preserve"> </w:t>
      </w:r>
      <w:proofErr w:type="spellStart"/>
      <w:r w:rsidR="4F9D953E" w:rsidRPr="0AEC0E14">
        <w:rPr>
          <w:b/>
          <w:bCs/>
        </w:rPr>
        <w:t>s</w:t>
      </w:r>
      <w:r w:rsidR="00DE73E5" w:rsidRPr="0AEC0E14">
        <w:rPr>
          <w:b/>
          <w:bCs/>
        </w:rPr>
        <w:t>tationäre</w:t>
      </w:r>
      <w:r w:rsidR="776B22C6" w:rsidRPr="0AEC0E14">
        <w:rPr>
          <w:b/>
          <w:bCs/>
        </w:rPr>
        <w:t>n</w:t>
      </w:r>
      <w:proofErr w:type="spellEnd"/>
      <w:r w:rsidR="00DE73E5" w:rsidRPr="0AEC0E14">
        <w:rPr>
          <w:b/>
          <w:bCs/>
        </w:rPr>
        <w:t xml:space="preserve"> EC-</w:t>
      </w:r>
      <w:proofErr w:type="spellStart"/>
      <w:r w:rsidR="00DE73E5" w:rsidRPr="0AEC0E14">
        <w:rPr>
          <w:b/>
          <w:bCs/>
        </w:rPr>
        <w:t>Schrauber</w:t>
      </w:r>
      <w:r w:rsidR="3612994F" w:rsidRPr="0AEC0E14">
        <w:rPr>
          <w:b/>
          <w:bCs/>
        </w:rPr>
        <w:t>n</w:t>
      </w:r>
      <w:proofErr w:type="spellEnd"/>
      <w:r w:rsidR="005A38AD" w:rsidRPr="0AEC0E14">
        <w:rPr>
          <w:b/>
          <w:bCs/>
          <w:lang w:val="de-DE"/>
        </w:rPr>
        <w:t xml:space="preserve"> </w:t>
      </w:r>
      <w:r w:rsidR="00255F77" w:rsidRPr="0AEC0E14">
        <w:rPr>
          <w:b/>
          <w:bCs/>
          <w:lang w:val="de-DE"/>
        </w:rPr>
        <w:t>von unterschiedlichen Herstellern</w:t>
      </w:r>
      <w:r w:rsidR="00130ACF" w:rsidRPr="0AEC0E14">
        <w:rPr>
          <w:b/>
          <w:bCs/>
          <w:lang w:val="de-DE"/>
        </w:rPr>
        <w:t xml:space="preserve"> an den Montagelinien</w:t>
      </w:r>
      <w:r w:rsidR="00255F77" w:rsidRPr="0AEC0E14">
        <w:rPr>
          <w:lang w:val="de-DE"/>
        </w:rPr>
        <w:t xml:space="preserve"> </w:t>
      </w:r>
      <w:r w:rsidR="005A38AD" w:rsidRPr="0AEC0E14">
        <w:rPr>
          <w:lang w:val="de-DE"/>
        </w:rPr>
        <w:t>ermöglicht</w:t>
      </w:r>
      <w:r w:rsidR="00130ACF" w:rsidRPr="0AEC0E14">
        <w:rPr>
          <w:lang w:val="de-DE"/>
        </w:rPr>
        <w:t>. Gleichzeitig war entscheidend, das</w:t>
      </w:r>
      <w:r w:rsidR="00255F77" w:rsidRPr="0AEC0E14">
        <w:rPr>
          <w:lang w:val="de-DE"/>
        </w:rPr>
        <w:t xml:space="preserve">s die </w:t>
      </w:r>
      <w:r w:rsidR="00255F77" w:rsidRPr="0AEC0E14">
        <w:rPr>
          <w:b/>
          <w:bCs/>
          <w:lang w:val="de-DE"/>
        </w:rPr>
        <w:t>Werkzeuge bei einem D</w:t>
      </w:r>
      <w:r w:rsidR="00A87605" w:rsidRPr="0AEC0E14">
        <w:rPr>
          <w:b/>
          <w:bCs/>
          <w:lang w:val="de-DE"/>
        </w:rPr>
        <w:t>ef</w:t>
      </w:r>
      <w:r w:rsidR="00255F77" w:rsidRPr="0AEC0E14">
        <w:rPr>
          <w:b/>
          <w:bCs/>
          <w:lang w:val="de-DE"/>
        </w:rPr>
        <w:t>ekt</w:t>
      </w:r>
      <w:r w:rsidR="00130ACF" w:rsidRPr="0AEC0E14">
        <w:rPr>
          <w:b/>
          <w:bCs/>
          <w:lang w:val="de-DE"/>
        </w:rPr>
        <w:t xml:space="preserve"> schnell ausgetauscht</w:t>
      </w:r>
      <w:r w:rsidR="00130ACF" w:rsidRPr="0AEC0E14">
        <w:rPr>
          <w:lang w:val="de-DE"/>
        </w:rPr>
        <w:t xml:space="preserve"> werden k</w:t>
      </w:r>
      <w:r w:rsidR="00255F77" w:rsidRPr="0AEC0E14">
        <w:rPr>
          <w:lang w:val="de-DE"/>
        </w:rPr>
        <w:t>önnen</w:t>
      </w:r>
      <w:r w:rsidR="00A87605" w:rsidRPr="0AEC0E14">
        <w:rPr>
          <w:lang w:val="de-DE"/>
        </w:rPr>
        <w:t xml:space="preserve">. Das </w:t>
      </w:r>
      <w:r w:rsidR="00130ACF" w:rsidRPr="0AEC0E14">
        <w:rPr>
          <w:lang w:val="de-DE"/>
        </w:rPr>
        <w:t>gewählte Informationssystem musste die Verwendung des XML-Protokolls unterstützen – ein Standard des Volkswagen-Konzerns</w:t>
      </w:r>
      <w:r w:rsidR="00A92EE0" w:rsidRPr="0AEC0E14">
        <w:rPr>
          <w:lang w:val="de-DE"/>
        </w:rPr>
        <w:t>,</w:t>
      </w:r>
      <w:r w:rsidR="00130ACF" w:rsidRPr="0AEC0E14">
        <w:rPr>
          <w:lang w:val="de-DE"/>
        </w:rPr>
        <w:t xml:space="preserve"> </w:t>
      </w:r>
      <w:proofErr w:type="gramStart"/>
      <w:r w:rsidR="790AA66C" w:rsidRPr="0AEC0E14">
        <w:rPr>
          <w:lang w:val="de-DE"/>
        </w:rPr>
        <w:t>das</w:t>
      </w:r>
      <w:proofErr w:type="gramEnd"/>
      <w:r w:rsidR="790AA66C" w:rsidRPr="0AEC0E14">
        <w:rPr>
          <w:lang w:val="de-DE"/>
        </w:rPr>
        <w:t xml:space="preserve"> </w:t>
      </w:r>
      <w:r w:rsidR="00130ACF" w:rsidRPr="0AEC0E14">
        <w:rPr>
          <w:lang w:val="de-DE"/>
        </w:rPr>
        <w:t xml:space="preserve">eine einheitliche Kommunikation zwischen dem Steuerungssystem und </w:t>
      </w:r>
      <w:r w:rsidR="00ED2590" w:rsidRPr="0AEC0E14">
        <w:rPr>
          <w:b/>
          <w:bCs/>
          <w:lang w:val="de-DE"/>
        </w:rPr>
        <w:t>EC-Schrauber</w:t>
      </w:r>
      <w:r w:rsidR="00CDC836" w:rsidRPr="0AEC0E14">
        <w:rPr>
          <w:b/>
          <w:bCs/>
          <w:lang w:val="de-DE"/>
        </w:rPr>
        <w:t>n</w:t>
      </w:r>
      <w:r w:rsidR="00ED2590" w:rsidRPr="0AEC0E14">
        <w:rPr>
          <w:lang w:val="de-DE"/>
        </w:rPr>
        <w:t xml:space="preserve"> </w:t>
      </w:r>
      <w:r w:rsidR="00130ACF" w:rsidRPr="0AEC0E14">
        <w:rPr>
          <w:lang w:val="de-DE"/>
        </w:rPr>
        <w:t xml:space="preserve">verschiedener Lieferanten </w:t>
      </w:r>
      <w:r w:rsidR="577D922D" w:rsidRPr="0AEC0E14">
        <w:rPr>
          <w:lang w:val="de-DE"/>
        </w:rPr>
        <w:t>sicherstellt</w:t>
      </w:r>
      <w:r w:rsidR="00130ACF" w:rsidRPr="0AEC0E14">
        <w:rPr>
          <w:lang w:val="de-DE"/>
        </w:rPr>
        <w:t>.</w:t>
      </w:r>
    </w:p>
    <w:p w14:paraId="6D8C83C1" w14:textId="77777777" w:rsidR="00130ACF" w:rsidRPr="00FD6185" w:rsidRDefault="00130ACF" w:rsidP="00130ACF">
      <w:pPr>
        <w:pStyle w:val="Nadpis2"/>
        <w:numPr>
          <w:ilvl w:val="0"/>
          <w:numId w:val="0"/>
        </w:numPr>
        <w:rPr>
          <w:lang w:val="de-DE"/>
        </w:rPr>
      </w:pPr>
      <w:r w:rsidRPr="00FD6185">
        <w:rPr>
          <w:lang w:val="de-DE"/>
        </w:rPr>
        <w:t>Stabilität, Verfügbarkeit und Nachhaltigkeit des Systems im kritischen Betrieb</w:t>
      </w:r>
    </w:p>
    <w:p w14:paraId="6BDF09AF" w14:textId="5E3D8082" w:rsidR="00130ACF" w:rsidRPr="00FD6185" w:rsidRDefault="00130ACF" w:rsidP="00A64010">
      <w:pPr>
        <w:rPr>
          <w:lang w:val="de-DE"/>
        </w:rPr>
      </w:pPr>
      <w:r w:rsidRPr="0AEC0E14">
        <w:rPr>
          <w:lang w:val="de-DE"/>
        </w:rPr>
        <w:t xml:space="preserve">Es handelt sich um einen </w:t>
      </w:r>
      <w:r w:rsidRPr="0AEC0E14">
        <w:rPr>
          <w:b/>
          <w:bCs/>
          <w:lang w:val="de-DE"/>
        </w:rPr>
        <w:t xml:space="preserve">kritischen und risikoreichen </w:t>
      </w:r>
      <w:r w:rsidR="00214F86">
        <w:rPr>
          <w:b/>
          <w:bCs/>
          <w:lang w:val="de-DE"/>
        </w:rPr>
        <w:t>Montagep</w:t>
      </w:r>
      <w:r w:rsidRPr="0AEC0E14">
        <w:rPr>
          <w:b/>
          <w:bCs/>
          <w:lang w:val="de-DE"/>
        </w:rPr>
        <w:t>rozess</w:t>
      </w:r>
      <w:r w:rsidRPr="0AEC0E14">
        <w:rPr>
          <w:lang w:val="de-DE"/>
        </w:rPr>
        <w:t xml:space="preserve">, bei dem jeder Ausfall an </w:t>
      </w:r>
      <w:r w:rsidR="007E7DF1" w:rsidRPr="0AEC0E14">
        <w:rPr>
          <w:lang w:val="de-DE"/>
        </w:rPr>
        <w:t xml:space="preserve">der </w:t>
      </w:r>
      <w:r w:rsidRPr="0AEC0E14">
        <w:rPr>
          <w:lang w:val="de-DE"/>
        </w:rPr>
        <w:t xml:space="preserve">Montagelinie zu </w:t>
      </w:r>
      <w:r w:rsidR="00BD04BB" w:rsidRPr="0AEC0E14">
        <w:rPr>
          <w:lang w:val="de-DE"/>
        </w:rPr>
        <w:t xml:space="preserve">einem </w:t>
      </w:r>
      <w:r w:rsidR="0051574E" w:rsidRPr="0AEC0E14">
        <w:rPr>
          <w:lang w:val="de-DE"/>
        </w:rPr>
        <w:t>völligen</w:t>
      </w:r>
      <w:r w:rsidRPr="0AEC0E14">
        <w:rPr>
          <w:lang w:val="de-DE"/>
        </w:rPr>
        <w:t xml:space="preserve"> Stillstand führen kann. Daher </w:t>
      </w:r>
      <w:r w:rsidR="00BD04BB" w:rsidRPr="0AEC0E14">
        <w:rPr>
          <w:lang w:val="de-DE"/>
        </w:rPr>
        <w:t xml:space="preserve">wurden </w:t>
      </w:r>
      <w:r w:rsidRPr="0AEC0E14">
        <w:rPr>
          <w:lang w:val="de-DE"/>
        </w:rPr>
        <w:t xml:space="preserve">während des Projekts zur Steuerung der </w:t>
      </w:r>
      <w:r w:rsidR="00312717" w:rsidRPr="0AEC0E14">
        <w:rPr>
          <w:b/>
          <w:bCs/>
          <w:lang w:val="de-DE"/>
        </w:rPr>
        <w:t>EC-Schrauber</w:t>
      </w:r>
      <w:r w:rsidR="00312717" w:rsidRPr="0AEC0E14">
        <w:rPr>
          <w:lang w:val="de-DE"/>
        </w:rPr>
        <w:t xml:space="preserve"> </w:t>
      </w:r>
      <w:r w:rsidRPr="0AEC0E14">
        <w:rPr>
          <w:lang w:val="de-DE"/>
        </w:rPr>
        <w:t xml:space="preserve">hohe </w:t>
      </w:r>
      <w:r w:rsidRPr="0AEC0E14">
        <w:rPr>
          <w:b/>
          <w:bCs/>
          <w:lang w:val="de-DE"/>
        </w:rPr>
        <w:t>Anforderungen an die Infrastruktur, Anwendungssicherheit, Stabilität, Verfügbarkeit und langfristige Nachhaltigkeit des Systems</w:t>
      </w:r>
      <w:r w:rsidRPr="0AEC0E14">
        <w:rPr>
          <w:lang w:val="de-DE"/>
        </w:rPr>
        <w:t xml:space="preserve"> gestellt. </w:t>
      </w:r>
      <w:r w:rsidR="00AF7CD5" w:rsidRPr="0AEC0E14">
        <w:rPr>
          <w:lang w:val="de-DE"/>
        </w:rPr>
        <w:t>Bestandt</w:t>
      </w:r>
      <w:r w:rsidRPr="0AEC0E14">
        <w:rPr>
          <w:lang w:val="de-DE"/>
        </w:rPr>
        <w:t>eil der Lösung sind</w:t>
      </w:r>
      <w:r w:rsidR="00D47411" w:rsidRPr="0AEC0E14">
        <w:rPr>
          <w:lang w:val="de-DE"/>
        </w:rPr>
        <w:t xml:space="preserve"> schnell ausführbare</w:t>
      </w:r>
      <w:r w:rsidRPr="0AEC0E14">
        <w:rPr>
          <w:lang w:val="de-DE"/>
        </w:rPr>
        <w:t xml:space="preserve"> </w:t>
      </w:r>
      <w:r w:rsidR="00AF7CD5" w:rsidRPr="0AEC0E14">
        <w:rPr>
          <w:lang w:val="de-DE"/>
        </w:rPr>
        <w:t xml:space="preserve">Ausweich-Verfahren </w:t>
      </w:r>
      <w:r w:rsidRPr="0AEC0E14">
        <w:rPr>
          <w:lang w:val="de-DE"/>
        </w:rPr>
        <w:t xml:space="preserve">und </w:t>
      </w:r>
      <w:r w:rsidR="00AF7CD5" w:rsidRPr="0AEC0E14">
        <w:rPr>
          <w:lang w:val="de-DE"/>
        </w:rPr>
        <w:t>Ersatz</w:t>
      </w:r>
      <w:r w:rsidRPr="0AEC0E14">
        <w:rPr>
          <w:lang w:val="de-DE"/>
        </w:rPr>
        <w:t>-</w:t>
      </w:r>
      <w:r w:rsidR="00BD04BB" w:rsidRPr="0AEC0E14">
        <w:rPr>
          <w:lang w:val="de-DE"/>
        </w:rPr>
        <w:t>P</w:t>
      </w:r>
      <w:r w:rsidRPr="0AEC0E14">
        <w:rPr>
          <w:lang w:val="de-DE"/>
        </w:rPr>
        <w:t>rozesse</w:t>
      </w:r>
      <w:r w:rsidR="00AF7CD5" w:rsidRPr="0AEC0E14">
        <w:rPr>
          <w:lang w:val="de-DE"/>
        </w:rPr>
        <w:t>.</w:t>
      </w:r>
      <w:r w:rsidRPr="0AEC0E14">
        <w:rPr>
          <w:lang w:val="de-DE"/>
        </w:rPr>
        <w:t xml:space="preserve"> </w:t>
      </w:r>
      <w:r w:rsidR="00AF7CD5" w:rsidRPr="0AEC0E14">
        <w:rPr>
          <w:lang w:val="de-DE"/>
        </w:rPr>
        <w:t>D</w:t>
      </w:r>
      <w:r w:rsidRPr="0AEC0E14">
        <w:rPr>
          <w:lang w:val="de-DE"/>
        </w:rPr>
        <w:t xml:space="preserve">ie Mitarbeiter können </w:t>
      </w:r>
      <w:r w:rsidR="00AF7CD5" w:rsidRPr="0AEC0E14">
        <w:rPr>
          <w:lang w:val="de-DE"/>
        </w:rPr>
        <w:t xml:space="preserve">diese </w:t>
      </w:r>
      <w:r w:rsidRPr="0AEC0E14">
        <w:rPr>
          <w:lang w:val="de-DE"/>
        </w:rPr>
        <w:t>effektiv nutzen und bei Bedarf schnell vom Standardmodus auf die Notfallstrategie um</w:t>
      </w:r>
      <w:r w:rsidR="00313CBE" w:rsidRPr="0AEC0E14">
        <w:rPr>
          <w:lang w:val="de-DE"/>
        </w:rPr>
        <w:t>stellen</w:t>
      </w:r>
      <w:r w:rsidRPr="0AEC0E14">
        <w:rPr>
          <w:lang w:val="de-DE"/>
        </w:rPr>
        <w:t xml:space="preserve">. Die universelle </w:t>
      </w:r>
      <w:r w:rsidRPr="0AEC0E14">
        <w:rPr>
          <w:b/>
          <w:bCs/>
          <w:lang w:val="de-DE"/>
        </w:rPr>
        <w:t xml:space="preserve">Digitalisierungsplattform Aimtec </w:t>
      </w:r>
      <w:proofErr w:type="spellStart"/>
      <w:r w:rsidRPr="0AEC0E14">
        <w:rPr>
          <w:b/>
          <w:bCs/>
          <w:lang w:val="de-DE"/>
        </w:rPr>
        <w:t>DCIx</w:t>
      </w:r>
      <w:proofErr w:type="spellEnd"/>
      <w:r w:rsidRPr="0AEC0E14">
        <w:rPr>
          <w:lang w:val="de-DE"/>
        </w:rPr>
        <w:t xml:space="preserve"> erfüllt all diese Kriterien</w:t>
      </w:r>
      <w:r w:rsidR="71D8A0D1" w:rsidRPr="0AEC0E14">
        <w:rPr>
          <w:lang w:val="de-DE"/>
        </w:rPr>
        <w:t xml:space="preserve"> und </w:t>
      </w:r>
      <w:r w:rsidRPr="0AEC0E14">
        <w:rPr>
          <w:lang w:val="de-DE"/>
        </w:rPr>
        <w:t xml:space="preserve">bietet </w:t>
      </w:r>
      <w:r w:rsidR="00313CBE" w:rsidRPr="0AEC0E14">
        <w:rPr>
          <w:lang w:val="de-DE"/>
        </w:rPr>
        <w:t>gleichzeitig</w:t>
      </w:r>
      <w:r w:rsidRPr="0AEC0E14">
        <w:rPr>
          <w:lang w:val="de-DE"/>
        </w:rPr>
        <w:t xml:space="preserve"> eine </w:t>
      </w:r>
      <w:r w:rsidRPr="0AEC0E14">
        <w:rPr>
          <w:b/>
          <w:bCs/>
          <w:lang w:val="de-DE"/>
        </w:rPr>
        <w:t>flexible und schnelle Lösung</w:t>
      </w:r>
      <w:r w:rsidRPr="0AEC0E14">
        <w:rPr>
          <w:lang w:val="de-DE"/>
        </w:rPr>
        <w:t xml:space="preserve">, die der Kunde </w:t>
      </w:r>
      <w:r w:rsidR="002411A1" w:rsidRPr="0AEC0E14">
        <w:rPr>
          <w:lang w:val="de-DE"/>
        </w:rPr>
        <w:t xml:space="preserve">künftig </w:t>
      </w:r>
      <w:r w:rsidR="00313CBE" w:rsidRPr="0AEC0E14">
        <w:rPr>
          <w:b/>
          <w:bCs/>
          <w:lang w:val="de-DE"/>
        </w:rPr>
        <w:t>eigen</w:t>
      </w:r>
      <w:r w:rsidRPr="0AEC0E14">
        <w:rPr>
          <w:b/>
          <w:bCs/>
          <w:lang w:val="de-DE"/>
        </w:rPr>
        <w:t>ständig erweitern, anpassen und weiterentwickeln</w:t>
      </w:r>
      <w:r w:rsidRPr="0AEC0E14">
        <w:rPr>
          <w:lang w:val="de-DE"/>
        </w:rPr>
        <w:t xml:space="preserve"> kann.</w:t>
      </w:r>
    </w:p>
    <w:p w14:paraId="00A8CE7E" w14:textId="2A9154C9" w:rsidR="00130ACF" w:rsidRPr="00FD6185" w:rsidRDefault="00130ACF" w:rsidP="00130ACF">
      <w:pPr>
        <w:pStyle w:val="Nadpis2"/>
        <w:numPr>
          <w:ilvl w:val="0"/>
          <w:numId w:val="0"/>
        </w:numPr>
        <w:rPr>
          <w:lang w:val="de-DE"/>
        </w:rPr>
      </w:pPr>
      <w:r w:rsidRPr="00FD6185">
        <w:rPr>
          <w:lang w:val="de-DE"/>
        </w:rPr>
        <w:t>Digitale Steuerung der Montage mit</w:t>
      </w:r>
      <w:r w:rsidR="007E6170">
        <w:rPr>
          <w:lang w:val="de-DE"/>
        </w:rPr>
        <w:t xml:space="preserve"> </w:t>
      </w:r>
      <w:r w:rsidRPr="00FD6185">
        <w:rPr>
          <w:lang w:val="de-DE"/>
        </w:rPr>
        <w:t>Schwerpunkt</w:t>
      </w:r>
      <w:r w:rsidR="00364C2D">
        <w:rPr>
          <w:lang w:val="de-DE"/>
        </w:rPr>
        <w:t xml:space="preserve"> auf</w:t>
      </w:r>
      <w:r w:rsidRPr="00FD6185">
        <w:rPr>
          <w:lang w:val="de-DE"/>
        </w:rPr>
        <w:t xml:space="preserve"> Qualität und Kontrolle</w:t>
      </w:r>
    </w:p>
    <w:p w14:paraId="7F210076" w14:textId="34CF2899" w:rsidR="00130ACF" w:rsidRDefault="00130ACF">
      <w:pPr>
        <w:rPr>
          <w:rFonts w:ascii="Arial" w:eastAsia="Arial" w:hAnsi="Arial" w:cs="Arial"/>
          <w:lang w:val="de-DE"/>
        </w:rPr>
      </w:pPr>
      <w:r w:rsidRPr="0AEC0E14">
        <w:rPr>
          <w:rFonts w:ascii="Arial" w:eastAsia="Arial" w:hAnsi="Arial" w:cs="Arial"/>
          <w:lang w:val="de-DE"/>
        </w:rPr>
        <w:t xml:space="preserve">Für jede Fahrzeugkonfiguration (Ausstattung) </w:t>
      </w:r>
      <w:r w:rsidR="00A87605" w:rsidRPr="0AEC0E14">
        <w:rPr>
          <w:rFonts w:ascii="Arial" w:eastAsia="Arial" w:hAnsi="Arial" w:cs="Arial"/>
          <w:lang w:val="de-DE"/>
        </w:rPr>
        <w:t>sind</w:t>
      </w:r>
      <w:r w:rsidRPr="0AEC0E14">
        <w:rPr>
          <w:rFonts w:ascii="Arial" w:eastAsia="Arial" w:hAnsi="Arial" w:cs="Arial"/>
          <w:lang w:val="de-DE"/>
        </w:rPr>
        <w:t xml:space="preserve"> </w:t>
      </w:r>
      <w:r w:rsidR="0046458F" w:rsidRPr="0AEC0E14">
        <w:rPr>
          <w:rFonts w:ascii="Arial" w:eastAsia="Arial" w:hAnsi="Arial" w:cs="Arial"/>
          <w:lang w:val="de-DE"/>
        </w:rPr>
        <w:t>in</w:t>
      </w:r>
      <w:r w:rsidR="00C52C1B" w:rsidRPr="0AEC0E14">
        <w:rPr>
          <w:rFonts w:ascii="Arial" w:eastAsia="Arial" w:hAnsi="Arial" w:cs="Arial"/>
          <w:lang w:val="de-DE"/>
        </w:rPr>
        <w:t xml:space="preserve"> der Orchestrierungsplattform</w:t>
      </w:r>
      <w:r w:rsidR="0046458F" w:rsidRPr="0AEC0E14">
        <w:rPr>
          <w:rFonts w:ascii="Arial" w:eastAsia="Arial" w:hAnsi="Arial" w:cs="Arial"/>
          <w:lang w:val="de-DE"/>
        </w:rPr>
        <w:t xml:space="preserve"> </w:t>
      </w:r>
      <w:r w:rsidR="0046458F" w:rsidRPr="0AEC0E14">
        <w:rPr>
          <w:rFonts w:ascii="Arial" w:eastAsia="Arial" w:hAnsi="Arial" w:cs="Arial"/>
          <w:b/>
          <w:bCs/>
          <w:lang w:val="de-DE"/>
        </w:rPr>
        <w:t>Aimtec</w:t>
      </w:r>
      <w:r w:rsidRPr="0AEC0E14">
        <w:rPr>
          <w:rFonts w:ascii="Arial" w:eastAsia="Arial" w:hAnsi="Arial" w:cs="Arial"/>
          <w:b/>
          <w:bCs/>
          <w:lang w:val="de-DE"/>
        </w:rPr>
        <w:t xml:space="preserve"> </w:t>
      </w:r>
      <w:proofErr w:type="spellStart"/>
      <w:r w:rsidRPr="0AEC0E14">
        <w:rPr>
          <w:rFonts w:ascii="Arial" w:eastAsia="Arial" w:hAnsi="Arial" w:cs="Arial"/>
          <w:b/>
          <w:bCs/>
          <w:lang w:val="de-DE"/>
        </w:rPr>
        <w:t>DCIx</w:t>
      </w:r>
      <w:proofErr w:type="spellEnd"/>
      <w:r w:rsidRPr="0AEC0E14">
        <w:rPr>
          <w:rFonts w:ascii="Arial" w:eastAsia="Arial" w:hAnsi="Arial" w:cs="Arial"/>
          <w:b/>
          <w:bCs/>
          <w:lang w:val="de-DE"/>
        </w:rPr>
        <w:t xml:space="preserve"> </w:t>
      </w:r>
      <w:r w:rsidR="0046458F" w:rsidRPr="0AEC0E14">
        <w:rPr>
          <w:rFonts w:ascii="Arial" w:eastAsia="Arial" w:hAnsi="Arial" w:cs="Arial"/>
          <w:b/>
          <w:bCs/>
          <w:lang w:val="de-DE"/>
        </w:rPr>
        <w:t>konkrete</w:t>
      </w:r>
      <w:r w:rsidRPr="0AEC0E14">
        <w:rPr>
          <w:rFonts w:ascii="Arial" w:eastAsia="Arial" w:hAnsi="Arial" w:cs="Arial"/>
          <w:b/>
          <w:bCs/>
          <w:lang w:val="de-DE"/>
        </w:rPr>
        <w:t xml:space="preserve"> </w:t>
      </w:r>
      <w:r w:rsidR="00A87605" w:rsidRPr="0AEC0E14">
        <w:rPr>
          <w:rFonts w:ascii="Arial" w:eastAsia="Arial" w:hAnsi="Arial" w:cs="Arial"/>
          <w:b/>
          <w:bCs/>
          <w:lang w:val="de-DE"/>
        </w:rPr>
        <w:t>Schritte</w:t>
      </w:r>
      <w:r w:rsidRPr="0AEC0E14">
        <w:rPr>
          <w:rFonts w:ascii="Arial" w:eastAsia="Arial" w:hAnsi="Arial" w:cs="Arial"/>
          <w:lang w:val="de-DE"/>
        </w:rPr>
        <w:t xml:space="preserve">, Verbindungen oder Verbindungssätze </w:t>
      </w:r>
      <w:r w:rsidRPr="0AEC0E14">
        <w:rPr>
          <w:rFonts w:ascii="Arial" w:eastAsia="Arial" w:hAnsi="Arial" w:cs="Arial"/>
          <w:b/>
          <w:bCs/>
          <w:lang w:val="de-DE"/>
        </w:rPr>
        <w:t>definiert</w:t>
      </w:r>
      <w:r w:rsidRPr="0AEC0E14">
        <w:rPr>
          <w:rFonts w:ascii="Arial" w:eastAsia="Arial" w:hAnsi="Arial" w:cs="Arial"/>
          <w:lang w:val="de-DE"/>
        </w:rPr>
        <w:t xml:space="preserve">, die ausgeführt oder angezogen werden sollen. Gleichzeitig </w:t>
      </w:r>
      <w:r w:rsidR="00575478" w:rsidRPr="0AEC0E14">
        <w:rPr>
          <w:rFonts w:ascii="Arial" w:eastAsia="Arial" w:hAnsi="Arial" w:cs="Arial"/>
          <w:lang w:val="de-DE"/>
        </w:rPr>
        <w:t>sind</w:t>
      </w:r>
      <w:r w:rsidR="0046458F" w:rsidRPr="0AEC0E14">
        <w:rPr>
          <w:rFonts w:ascii="Arial" w:eastAsia="Arial" w:hAnsi="Arial" w:cs="Arial"/>
          <w:lang w:val="de-DE"/>
        </w:rPr>
        <w:t xml:space="preserve"> </w:t>
      </w:r>
      <w:r w:rsidR="00364C2D" w:rsidRPr="0AEC0E14">
        <w:rPr>
          <w:rFonts w:ascii="Arial" w:eastAsia="Arial" w:hAnsi="Arial" w:cs="Arial"/>
          <w:lang w:val="de-DE"/>
        </w:rPr>
        <w:t>die</w:t>
      </w:r>
      <w:r w:rsidR="003477D2" w:rsidRPr="0AEC0E14">
        <w:rPr>
          <w:rFonts w:ascii="Arial" w:eastAsia="Arial" w:hAnsi="Arial" w:cs="Arial"/>
          <w:lang w:val="de-DE"/>
        </w:rPr>
        <w:t xml:space="preserve"> </w:t>
      </w:r>
      <w:r w:rsidR="0046458F" w:rsidRPr="0AEC0E14">
        <w:rPr>
          <w:rFonts w:ascii="Arial" w:eastAsia="Arial" w:hAnsi="Arial" w:cs="Arial"/>
          <w:lang w:val="de-DE"/>
        </w:rPr>
        <w:t>vorgesehene</w:t>
      </w:r>
      <w:r w:rsidR="00364C2D" w:rsidRPr="0AEC0E14">
        <w:rPr>
          <w:rFonts w:ascii="Arial" w:eastAsia="Arial" w:hAnsi="Arial" w:cs="Arial"/>
          <w:lang w:val="de-DE"/>
        </w:rPr>
        <w:t>n</w:t>
      </w:r>
      <w:r w:rsidR="0046458F" w:rsidRPr="0AEC0E14">
        <w:rPr>
          <w:rFonts w:ascii="Arial" w:eastAsia="Arial" w:hAnsi="Arial" w:cs="Arial"/>
          <w:lang w:val="de-DE"/>
        </w:rPr>
        <w:t xml:space="preserve"> </w:t>
      </w:r>
      <w:r w:rsidR="00312717" w:rsidRPr="0AEC0E14">
        <w:rPr>
          <w:b/>
          <w:bCs/>
          <w:lang w:val="de-DE"/>
        </w:rPr>
        <w:t>EC-Schrauber</w:t>
      </w:r>
      <w:r w:rsidR="00312717" w:rsidRPr="0AEC0E14">
        <w:rPr>
          <w:rFonts w:ascii="Arial" w:eastAsia="Arial" w:hAnsi="Arial" w:cs="Arial"/>
          <w:lang w:val="de-DE"/>
        </w:rPr>
        <w:t xml:space="preserve"> </w:t>
      </w:r>
      <w:r w:rsidR="0046458F" w:rsidRPr="0AEC0E14">
        <w:rPr>
          <w:rFonts w:ascii="Arial" w:eastAsia="Arial" w:hAnsi="Arial" w:cs="Arial"/>
          <w:lang w:val="de-DE"/>
        </w:rPr>
        <w:t>und d</w:t>
      </w:r>
      <w:r w:rsidRPr="0AEC0E14">
        <w:rPr>
          <w:rFonts w:ascii="Arial" w:eastAsia="Arial" w:hAnsi="Arial" w:cs="Arial"/>
          <w:lang w:val="de-DE"/>
        </w:rPr>
        <w:t xml:space="preserve">as entsprechende </w:t>
      </w:r>
      <w:r w:rsidR="00364C2D" w:rsidRPr="0AEC0E14">
        <w:rPr>
          <w:rFonts w:ascii="Arial" w:eastAsia="Arial" w:hAnsi="Arial" w:cs="Arial"/>
          <w:b/>
          <w:bCs/>
          <w:lang w:val="de-DE"/>
        </w:rPr>
        <w:t>Drehmoment-Programm</w:t>
      </w:r>
      <w:r w:rsidR="00364C2D" w:rsidRPr="0AEC0E14">
        <w:rPr>
          <w:rFonts w:ascii="Arial" w:eastAsia="Arial" w:hAnsi="Arial" w:cs="Arial"/>
          <w:lang w:val="de-DE"/>
        </w:rPr>
        <w:t xml:space="preserve"> </w:t>
      </w:r>
      <w:r w:rsidRPr="0AEC0E14">
        <w:rPr>
          <w:rFonts w:ascii="Arial" w:eastAsia="Arial" w:hAnsi="Arial" w:cs="Arial"/>
          <w:lang w:val="de-DE"/>
        </w:rPr>
        <w:t xml:space="preserve">festgelegt. Da Fahrzeuge mit unterschiedlicher Ausstattung in einer bestimmten Reihenfolge über die Fertigungslinie </w:t>
      </w:r>
      <w:r w:rsidR="195F6790" w:rsidRPr="0AEC0E14">
        <w:rPr>
          <w:rFonts w:ascii="Arial" w:eastAsia="Arial" w:hAnsi="Arial" w:cs="Arial"/>
          <w:lang w:val="de-DE"/>
        </w:rPr>
        <w:t>laufen</w:t>
      </w:r>
      <w:r w:rsidRPr="0AEC0E14">
        <w:rPr>
          <w:rFonts w:ascii="Arial" w:eastAsia="Arial" w:hAnsi="Arial" w:cs="Arial"/>
          <w:lang w:val="de-DE"/>
        </w:rPr>
        <w:t>, hat jede</w:t>
      </w:r>
      <w:r w:rsidR="0046458F" w:rsidRPr="0AEC0E14">
        <w:rPr>
          <w:rFonts w:ascii="Arial" w:eastAsia="Arial" w:hAnsi="Arial" w:cs="Arial"/>
          <w:lang w:val="de-DE"/>
        </w:rPr>
        <w:t>r</w:t>
      </w:r>
      <w:r w:rsidRPr="0AEC0E14">
        <w:rPr>
          <w:rFonts w:ascii="Arial" w:eastAsia="Arial" w:hAnsi="Arial" w:cs="Arial"/>
          <w:lang w:val="de-DE"/>
        </w:rPr>
        <w:t xml:space="preserve"> </w:t>
      </w:r>
      <w:r w:rsidR="00312717" w:rsidRPr="0AEC0E14">
        <w:rPr>
          <w:b/>
          <w:bCs/>
          <w:lang w:val="de-DE"/>
        </w:rPr>
        <w:t>EC-Schrauber</w:t>
      </w:r>
      <w:r w:rsidR="00312717" w:rsidRPr="0AEC0E14">
        <w:rPr>
          <w:rFonts w:ascii="Arial" w:eastAsia="Arial" w:hAnsi="Arial" w:cs="Arial"/>
          <w:lang w:val="de-DE"/>
        </w:rPr>
        <w:t xml:space="preserve"> </w:t>
      </w:r>
      <w:r w:rsidR="0046458F" w:rsidRPr="0AEC0E14">
        <w:rPr>
          <w:rFonts w:ascii="Arial" w:eastAsia="Arial" w:hAnsi="Arial" w:cs="Arial"/>
          <w:lang w:val="de-DE"/>
        </w:rPr>
        <w:t>seine</w:t>
      </w:r>
      <w:r w:rsidRPr="0AEC0E14">
        <w:rPr>
          <w:rFonts w:ascii="Arial" w:eastAsia="Arial" w:hAnsi="Arial" w:cs="Arial"/>
          <w:lang w:val="de-DE"/>
        </w:rPr>
        <w:t xml:space="preserve"> </w:t>
      </w:r>
      <w:r w:rsidRPr="0AEC0E14">
        <w:rPr>
          <w:rFonts w:ascii="Arial" w:eastAsia="Arial" w:hAnsi="Arial" w:cs="Arial"/>
          <w:b/>
          <w:bCs/>
          <w:lang w:val="de-DE"/>
        </w:rPr>
        <w:t>eigene Aufgabenwarteschlange</w:t>
      </w:r>
      <w:r w:rsidRPr="0AEC0E14">
        <w:rPr>
          <w:rFonts w:ascii="Arial" w:eastAsia="Arial" w:hAnsi="Arial" w:cs="Arial"/>
          <w:lang w:val="de-DE"/>
        </w:rPr>
        <w:t xml:space="preserve">, die genau </w:t>
      </w:r>
      <w:r w:rsidR="00364C2D" w:rsidRPr="0AEC0E14">
        <w:rPr>
          <w:rFonts w:ascii="Arial" w:eastAsia="Arial" w:hAnsi="Arial" w:cs="Arial"/>
          <w:lang w:val="de-DE"/>
        </w:rPr>
        <w:t xml:space="preserve">dieser </w:t>
      </w:r>
      <w:r w:rsidRPr="0AEC0E14">
        <w:rPr>
          <w:rFonts w:ascii="Arial" w:eastAsia="Arial" w:hAnsi="Arial" w:cs="Arial"/>
          <w:lang w:val="de-DE"/>
        </w:rPr>
        <w:t>Rei</w:t>
      </w:r>
      <w:r w:rsidR="00575478" w:rsidRPr="0AEC0E14">
        <w:rPr>
          <w:rFonts w:ascii="Arial" w:eastAsia="Arial" w:hAnsi="Arial" w:cs="Arial"/>
          <w:lang w:val="de-DE"/>
        </w:rPr>
        <w:t>henfolge</w:t>
      </w:r>
      <w:r w:rsidR="00364C2D" w:rsidRPr="0AEC0E14">
        <w:rPr>
          <w:rFonts w:ascii="Arial" w:eastAsia="Arial" w:hAnsi="Arial" w:cs="Arial"/>
          <w:lang w:val="de-DE"/>
        </w:rPr>
        <w:t xml:space="preserve"> entspricht.</w:t>
      </w:r>
      <w:r w:rsidRPr="0AEC0E14">
        <w:rPr>
          <w:rFonts w:ascii="Arial" w:eastAsia="Arial" w:hAnsi="Arial" w:cs="Arial"/>
          <w:lang w:val="de-DE"/>
        </w:rPr>
        <w:t xml:space="preserve"> Aimtec </w:t>
      </w:r>
      <w:proofErr w:type="spellStart"/>
      <w:r w:rsidRPr="0AEC0E14">
        <w:rPr>
          <w:rFonts w:ascii="Arial" w:eastAsia="Arial" w:hAnsi="Arial" w:cs="Arial"/>
          <w:lang w:val="de-DE"/>
        </w:rPr>
        <w:t>DCIx</w:t>
      </w:r>
      <w:proofErr w:type="spellEnd"/>
      <w:r w:rsidRPr="0AEC0E14">
        <w:rPr>
          <w:rFonts w:ascii="Arial" w:eastAsia="Arial" w:hAnsi="Arial" w:cs="Arial"/>
          <w:lang w:val="de-DE"/>
        </w:rPr>
        <w:t xml:space="preserve"> sendet die entsprechenden Programme in dieser Reihenfolge an die einzelnen</w:t>
      </w:r>
      <w:r w:rsidR="00312717" w:rsidRPr="0AEC0E14">
        <w:rPr>
          <w:b/>
          <w:bCs/>
          <w:lang w:val="de-DE"/>
        </w:rPr>
        <w:t xml:space="preserve"> EC-Schrauber</w:t>
      </w:r>
      <w:r w:rsidRPr="0AEC0E14">
        <w:rPr>
          <w:rFonts w:ascii="Arial" w:eastAsia="Arial" w:hAnsi="Arial" w:cs="Arial"/>
          <w:lang w:val="de-DE"/>
        </w:rPr>
        <w:t>. Während de</w:t>
      </w:r>
      <w:r w:rsidR="00364C2D" w:rsidRPr="0AEC0E14">
        <w:rPr>
          <w:rFonts w:ascii="Arial" w:eastAsia="Arial" w:hAnsi="Arial" w:cs="Arial"/>
          <w:lang w:val="de-DE"/>
        </w:rPr>
        <w:t>r einzelnen</w:t>
      </w:r>
      <w:r w:rsidRPr="0AEC0E14">
        <w:rPr>
          <w:rFonts w:ascii="Arial" w:eastAsia="Arial" w:hAnsi="Arial" w:cs="Arial"/>
          <w:lang w:val="de-DE"/>
        </w:rPr>
        <w:t xml:space="preserve"> Prozesse laufen </w:t>
      </w:r>
      <w:r w:rsidR="00364C2D" w:rsidRPr="0AEC0E14">
        <w:rPr>
          <w:rFonts w:ascii="Arial" w:eastAsia="Arial" w:hAnsi="Arial" w:cs="Arial"/>
          <w:lang w:val="de-DE"/>
        </w:rPr>
        <w:t>mehrere</w:t>
      </w:r>
      <w:r w:rsidRPr="0AEC0E14">
        <w:rPr>
          <w:rFonts w:ascii="Arial" w:eastAsia="Arial" w:hAnsi="Arial" w:cs="Arial"/>
          <w:b/>
          <w:bCs/>
          <w:lang w:val="de-DE"/>
        </w:rPr>
        <w:t xml:space="preserve"> Kontrollmechanismen in Echtzeit</w:t>
      </w:r>
      <w:r w:rsidRPr="0AEC0E14">
        <w:rPr>
          <w:rFonts w:ascii="Arial" w:eastAsia="Arial" w:hAnsi="Arial" w:cs="Arial"/>
          <w:lang w:val="de-DE"/>
        </w:rPr>
        <w:t xml:space="preserve"> ab. Sensoren stellen sicher, dass der Mitarbeiter tatsächlich am richtigen Fahrzeug arbeitet, </w:t>
      </w:r>
      <w:r w:rsidR="00364C2D" w:rsidRPr="0AEC0E14">
        <w:rPr>
          <w:rFonts w:ascii="Arial" w:eastAsia="Arial" w:hAnsi="Arial" w:cs="Arial"/>
          <w:lang w:val="de-DE"/>
        </w:rPr>
        <w:t xml:space="preserve">dass er </w:t>
      </w:r>
      <w:r w:rsidRPr="0AEC0E14">
        <w:rPr>
          <w:rFonts w:ascii="Arial" w:eastAsia="Arial" w:hAnsi="Arial" w:cs="Arial"/>
          <w:lang w:val="de-DE"/>
        </w:rPr>
        <w:t xml:space="preserve">sich an der vorgesehenen Stelle </w:t>
      </w:r>
      <w:r w:rsidRPr="0AEC0E14">
        <w:rPr>
          <w:rFonts w:ascii="Arial" w:eastAsia="Arial" w:hAnsi="Arial" w:cs="Arial"/>
          <w:lang w:val="de-DE"/>
        </w:rPr>
        <w:lastRenderedPageBreak/>
        <w:t xml:space="preserve">befindet und den vorgeschriebenen </w:t>
      </w:r>
      <w:r w:rsidR="00A87605" w:rsidRPr="0AEC0E14">
        <w:rPr>
          <w:rFonts w:ascii="Arial" w:eastAsia="Arial" w:hAnsi="Arial" w:cs="Arial"/>
          <w:lang w:val="de-DE"/>
        </w:rPr>
        <w:t>Arbeitsschritt</w:t>
      </w:r>
      <w:r w:rsidRPr="0AEC0E14">
        <w:rPr>
          <w:rFonts w:ascii="Arial" w:eastAsia="Arial" w:hAnsi="Arial" w:cs="Arial"/>
          <w:lang w:val="de-DE"/>
        </w:rPr>
        <w:t xml:space="preserve"> ausführt. </w:t>
      </w:r>
      <w:r w:rsidR="0046458F" w:rsidRPr="0AEC0E14">
        <w:rPr>
          <w:rFonts w:ascii="Arial" w:eastAsia="Arial" w:hAnsi="Arial" w:cs="Arial"/>
          <w:lang w:val="de-DE"/>
        </w:rPr>
        <w:t xml:space="preserve">Der </w:t>
      </w:r>
      <w:r w:rsidR="00312717" w:rsidRPr="0AEC0E14">
        <w:rPr>
          <w:lang w:val="de-DE"/>
        </w:rPr>
        <w:t>EC-Schrauber</w:t>
      </w:r>
      <w:r w:rsidR="00312717" w:rsidRPr="0AEC0E14">
        <w:rPr>
          <w:rFonts w:ascii="Arial" w:eastAsia="Arial" w:hAnsi="Arial" w:cs="Arial"/>
          <w:lang w:val="de-DE"/>
        </w:rPr>
        <w:t xml:space="preserve"> </w:t>
      </w:r>
      <w:r w:rsidRPr="0AEC0E14">
        <w:rPr>
          <w:rFonts w:ascii="Arial" w:eastAsia="Arial" w:hAnsi="Arial" w:cs="Arial"/>
          <w:lang w:val="de-DE"/>
        </w:rPr>
        <w:t>ist</w:t>
      </w:r>
      <w:r w:rsidR="0088160B" w:rsidRPr="0AEC0E14">
        <w:rPr>
          <w:rFonts w:ascii="Arial" w:eastAsia="Arial" w:hAnsi="Arial" w:cs="Arial"/>
          <w:lang w:val="de-DE"/>
        </w:rPr>
        <w:t xml:space="preserve">, </w:t>
      </w:r>
      <w:r w:rsidRPr="0AEC0E14">
        <w:rPr>
          <w:rFonts w:ascii="Arial" w:eastAsia="Arial" w:hAnsi="Arial" w:cs="Arial"/>
          <w:lang w:val="de-DE"/>
        </w:rPr>
        <w:t>wie das Fahrzeug</w:t>
      </w:r>
      <w:r w:rsidR="0088160B" w:rsidRPr="0AEC0E14">
        <w:rPr>
          <w:rFonts w:ascii="Arial" w:eastAsia="Arial" w:hAnsi="Arial" w:cs="Arial"/>
          <w:lang w:val="de-DE"/>
        </w:rPr>
        <w:t xml:space="preserve"> </w:t>
      </w:r>
      <w:r w:rsidR="004501B8" w:rsidRPr="0AEC0E14">
        <w:rPr>
          <w:rFonts w:ascii="Arial" w:eastAsia="Arial" w:hAnsi="Arial" w:cs="Arial"/>
          <w:lang w:val="de-DE"/>
        </w:rPr>
        <w:t>auch</w:t>
      </w:r>
      <w:r w:rsidR="0088160B" w:rsidRPr="0AEC0E14">
        <w:rPr>
          <w:rFonts w:ascii="Arial" w:eastAsia="Arial" w:hAnsi="Arial" w:cs="Arial"/>
          <w:lang w:val="de-DE"/>
        </w:rPr>
        <w:t>,</w:t>
      </w:r>
      <w:r w:rsidRPr="0AEC0E14">
        <w:rPr>
          <w:rFonts w:ascii="Arial" w:eastAsia="Arial" w:hAnsi="Arial" w:cs="Arial"/>
          <w:lang w:val="de-DE"/>
        </w:rPr>
        <w:t xml:space="preserve"> mit einem Sensor ausgestattet.</w:t>
      </w:r>
    </w:p>
    <w:p w14:paraId="586514C7" w14:textId="77777777" w:rsidR="00247355" w:rsidRPr="00FD6185" w:rsidRDefault="00247355" w:rsidP="00313CBE">
      <w:pPr>
        <w:rPr>
          <w:rFonts w:ascii="Arial" w:eastAsia="Arial" w:hAnsi="Arial" w:cs="Arial"/>
          <w:szCs w:val="20"/>
          <w:lang w:val="de-DE"/>
        </w:rPr>
      </w:pPr>
    </w:p>
    <w:p w14:paraId="6E475A0C" w14:textId="094FB423" w:rsidR="00E272DC" w:rsidRDefault="00A87605" w:rsidP="00A64010">
      <w:pPr>
        <w:rPr>
          <w:lang w:val="de-DE"/>
        </w:rPr>
      </w:pPr>
      <w:r>
        <w:rPr>
          <w:lang w:val="de-DE"/>
        </w:rPr>
        <w:t xml:space="preserve">Für den Fall, dass </w:t>
      </w:r>
      <w:r w:rsidR="00341B39">
        <w:rPr>
          <w:lang w:val="de-DE"/>
        </w:rPr>
        <w:t xml:space="preserve">ein </w:t>
      </w:r>
      <w:r w:rsidR="00341B39" w:rsidRPr="00341B39">
        <w:rPr>
          <w:lang w:val="de-DE"/>
        </w:rPr>
        <w:t>Schraubvorgang</w:t>
      </w:r>
      <w:r w:rsidR="00341B39">
        <w:rPr>
          <w:lang w:val="de-DE"/>
        </w:rPr>
        <w:t xml:space="preserve"> teilweise oder überhaupt</w:t>
      </w:r>
      <w:r w:rsidR="00341B39" w:rsidRPr="00341B39">
        <w:rPr>
          <w:lang w:val="de-DE"/>
        </w:rPr>
        <w:t xml:space="preserve"> nicht durchführbar</w:t>
      </w:r>
      <w:r w:rsidR="00341B39">
        <w:rPr>
          <w:lang w:val="de-DE"/>
        </w:rPr>
        <w:t xml:space="preserve"> ist</w:t>
      </w:r>
      <w:r w:rsidR="00130ACF" w:rsidRPr="00FD6185">
        <w:rPr>
          <w:lang w:val="de-DE"/>
        </w:rPr>
        <w:t xml:space="preserve">, sind </w:t>
      </w:r>
      <w:r w:rsidR="00130ACF" w:rsidRPr="00FD6185">
        <w:rPr>
          <w:b/>
          <w:lang w:val="de-DE"/>
        </w:rPr>
        <w:t>Korrekturprozesse</w:t>
      </w:r>
      <w:r w:rsidR="00130ACF" w:rsidRPr="00FD6185">
        <w:rPr>
          <w:lang w:val="de-DE"/>
        </w:rPr>
        <w:t xml:space="preserve"> eingerichtet. Einer davon ist die Verwendung eines </w:t>
      </w:r>
      <w:r w:rsidR="00341B39">
        <w:rPr>
          <w:lang w:val="de-DE"/>
        </w:rPr>
        <w:t>sogenannten</w:t>
      </w:r>
      <w:r w:rsidR="00341B39" w:rsidRPr="00C64FB1">
        <w:rPr>
          <w:lang w:val="de-DE"/>
        </w:rPr>
        <w:t xml:space="preserve"> „</w:t>
      </w:r>
      <w:r w:rsidR="00C64FB1" w:rsidRPr="00C64FB1">
        <w:rPr>
          <w:lang w:val="de-DE"/>
        </w:rPr>
        <w:t>EC-Schrauber</w:t>
      </w:r>
      <w:r w:rsidR="0059229F">
        <w:rPr>
          <w:lang w:val="de-DE"/>
        </w:rPr>
        <w:t>s</w:t>
      </w:r>
      <w:r w:rsidR="00C64FB1" w:rsidRPr="00C64FB1">
        <w:rPr>
          <w:lang w:val="de-DE"/>
        </w:rPr>
        <w:t xml:space="preserve"> </w:t>
      </w:r>
      <w:r w:rsidR="00341B39" w:rsidRPr="00C64FB1">
        <w:rPr>
          <w:lang w:val="de-DE"/>
        </w:rPr>
        <w:t>für den Überholungsprozess</w:t>
      </w:r>
      <w:r w:rsidR="006174C6" w:rsidRPr="00C64FB1">
        <w:rPr>
          <w:lang w:val="de-DE"/>
        </w:rPr>
        <w:t>“</w:t>
      </w:r>
      <w:r w:rsidR="00341B39" w:rsidRPr="00C64FB1">
        <w:rPr>
          <w:lang w:val="de-DE"/>
        </w:rPr>
        <w:t>.</w:t>
      </w:r>
      <w:r w:rsidR="00341B39">
        <w:rPr>
          <w:lang w:val="de-DE"/>
        </w:rPr>
        <w:t xml:space="preserve"> Dieser wird </w:t>
      </w:r>
      <w:r w:rsidR="00130ACF" w:rsidRPr="00FD6185">
        <w:rPr>
          <w:lang w:val="de-DE"/>
        </w:rPr>
        <w:t>von eine</w:t>
      </w:r>
      <w:r w:rsidR="00341B39">
        <w:rPr>
          <w:lang w:val="de-DE"/>
        </w:rPr>
        <w:t>r</w:t>
      </w:r>
      <w:r w:rsidR="00130ACF" w:rsidRPr="00FD6185">
        <w:rPr>
          <w:lang w:val="de-DE"/>
        </w:rPr>
        <w:t xml:space="preserve"> geschulten </w:t>
      </w:r>
      <w:r w:rsidR="00341B39" w:rsidRPr="00341B39">
        <w:rPr>
          <w:lang w:val="de-DE"/>
        </w:rPr>
        <w:t xml:space="preserve">Montagefachkraft </w:t>
      </w:r>
      <w:r w:rsidR="00130ACF" w:rsidRPr="00FD6185">
        <w:rPr>
          <w:lang w:val="de-DE"/>
        </w:rPr>
        <w:t xml:space="preserve">– in der Regel dem </w:t>
      </w:r>
      <w:r w:rsidR="00296FF3">
        <w:rPr>
          <w:lang w:val="de-DE"/>
        </w:rPr>
        <w:t>Teamleiter</w:t>
      </w:r>
      <w:r w:rsidR="00296FF3" w:rsidRPr="00FD6185">
        <w:rPr>
          <w:lang w:val="de-DE"/>
        </w:rPr>
        <w:t xml:space="preserve"> </w:t>
      </w:r>
      <w:r w:rsidR="00130ACF" w:rsidRPr="00FD6185">
        <w:rPr>
          <w:lang w:val="de-DE"/>
        </w:rPr>
        <w:t>– bedient. D</w:t>
      </w:r>
      <w:r w:rsidR="00296FF3">
        <w:rPr>
          <w:lang w:val="de-DE"/>
        </w:rPr>
        <w:t>ieser</w:t>
      </w:r>
      <w:r w:rsidR="00130ACF" w:rsidRPr="00FD6185">
        <w:rPr>
          <w:lang w:val="de-DE"/>
        </w:rPr>
        <w:t xml:space="preserve"> Mitarbeiter kann den Vorgang direkt </w:t>
      </w:r>
      <w:r w:rsidR="00EA7E06" w:rsidRPr="00FD6185">
        <w:rPr>
          <w:lang w:val="de-DE"/>
        </w:rPr>
        <w:t>an der Montagelinie</w:t>
      </w:r>
      <w:r w:rsidR="00130ACF" w:rsidRPr="00FD6185">
        <w:rPr>
          <w:lang w:val="de-DE"/>
        </w:rPr>
        <w:t xml:space="preserve"> durchführen,</w:t>
      </w:r>
      <w:r w:rsidR="00EA7E06" w:rsidRPr="00FD6185">
        <w:rPr>
          <w:lang w:val="de-DE"/>
        </w:rPr>
        <w:t xml:space="preserve"> ohne dass das Fahrzeug an eine</w:t>
      </w:r>
      <w:r>
        <w:rPr>
          <w:lang w:val="de-DE"/>
        </w:rPr>
        <w:t xml:space="preserve"> spezielle</w:t>
      </w:r>
      <w:r w:rsidR="00130ACF" w:rsidRPr="00FD6185">
        <w:rPr>
          <w:lang w:val="de-DE"/>
        </w:rPr>
        <w:t xml:space="preserve"> Arbeits</w:t>
      </w:r>
      <w:r w:rsidR="00EA7E06" w:rsidRPr="00FD6185">
        <w:rPr>
          <w:lang w:val="de-DE"/>
        </w:rPr>
        <w:t>station</w:t>
      </w:r>
      <w:r w:rsidR="00130ACF" w:rsidRPr="00FD6185">
        <w:rPr>
          <w:lang w:val="de-DE"/>
        </w:rPr>
        <w:t xml:space="preserve"> gebracht werden muss. Die zweite Möglichkeit ist die „Vier-Augen-Methode“</w:t>
      </w:r>
      <w:r w:rsidR="00927987">
        <w:rPr>
          <w:lang w:val="de-DE"/>
        </w:rPr>
        <w:t>:</w:t>
      </w:r>
      <w:r w:rsidR="00130ACF" w:rsidRPr="00FD6185">
        <w:rPr>
          <w:lang w:val="de-DE"/>
        </w:rPr>
        <w:t xml:space="preserve"> </w:t>
      </w:r>
      <w:r w:rsidR="00927987">
        <w:rPr>
          <w:lang w:val="de-DE"/>
        </w:rPr>
        <w:t>E</w:t>
      </w:r>
      <w:r w:rsidR="00130ACF" w:rsidRPr="00FD6185">
        <w:rPr>
          <w:lang w:val="de-DE"/>
        </w:rPr>
        <w:t xml:space="preserve">in Mitarbeiter zieht die Verbindung mit einem manuellen Drehmomentschlüssel fest, ein zweiter überprüft sie und bestätigt ihre Richtigkeit. Beide Verfahren nutzen mobile Geräte von Zebra Technologies. </w:t>
      </w:r>
    </w:p>
    <w:p w14:paraId="34B72468" w14:textId="77777777" w:rsidR="00E272DC" w:rsidRDefault="00E272DC" w:rsidP="00A64010">
      <w:pPr>
        <w:rPr>
          <w:lang w:val="de-DE"/>
        </w:rPr>
      </w:pPr>
    </w:p>
    <w:p w14:paraId="4E9FFD37" w14:textId="6018E8A9" w:rsidR="00130ACF" w:rsidRPr="00BC3591" w:rsidRDefault="00EA7E06" w:rsidP="00A64010">
      <w:pPr>
        <w:rPr>
          <w:lang w:val="de-DE"/>
        </w:rPr>
      </w:pPr>
      <w:r w:rsidRPr="00FD6185">
        <w:rPr>
          <w:lang w:val="de-DE"/>
        </w:rPr>
        <w:t xml:space="preserve">Korrekturen von </w:t>
      </w:r>
      <w:r w:rsidR="00296FF3">
        <w:rPr>
          <w:lang w:val="de-DE"/>
        </w:rPr>
        <w:t>Schraubvorgängen</w:t>
      </w:r>
      <w:r w:rsidR="00296FF3" w:rsidRPr="00FD6185">
        <w:rPr>
          <w:lang w:val="de-DE"/>
        </w:rPr>
        <w:t xml:space="preserve"> </w:t>
      </w:r>
      <w:r w:rsidRPr="00FD6185">
        <w:rPr>
          <w:lang w:val="de-DE"/>
        </w:rPr>
        <w:t>sind mit</w:t>
      </w:r>
      <w:r w:rsidR="00130ACF" w:rsidRPr="00FD6185">
        <w:rPr>
          <w:lang w:val="de-DE"/>
        </w:rPr>
        <w:t xml:space="preserve"> Aimtec </w:t>
      </w:r>
      <w:proofErr w:type="spellStart"/>
      <w:r w:rsidR="00130ACF" w:rsidRPr="00FD6185">
        <w:rPr>
          <w:lang w:val="de-DE"/>
        </w:rPr>
        <w:t>DCIx</w:t>
      </w:r>
      <w:proofErr w:type="spellEnd"/>
      <w:r w:rsidR="00130ACF" w:rsidRPr="00FD6185">
        <w:rPr>
          <w:lang w:val="de-DE"/>
        </w:rPr>
        <w:t xml:space="preserve"> digitalisiert und laufen</w:t>
      </w:r>
      <w:r w:rsidR="00296FF3">
        <w:rPr>
          <w:lang w:val="de-DE"/>
        </w:rPr>
        <w:t xml:space="preserve"> nun</w:t>
      </w:r>
      <w:r w:rsidR="00130ACF" w:rsidRPr="00FD6185">
        <w:rPr>
          <w:lang w:val="de-DE"/>
        </w:rPr>
        <w:t xml:space="preserve"> deutlich schneller ab. Das Ziel </w:t>
      </w:r>
      <w:r w:rsidRPr="00FD6185">
        <w:rPr>
          <w:lang w:val="de-DE"/>
        </w:rPr>
        <w:t>besteht immer darin</w:t>
      </w:r>
      <w:r w:rsidR="00130ACF" w:rsidRPr="00FD6185">
        <w:rPr>
          <w:lang w:val="de-DE"/>
        </w:rPr>
        <w:t xml:space="preserve">, das Fahrzeug </w:t>
      </w:r>
      <w:r w:rsidR="00130ACF" w:rsidRPr="00FD6185">
        <w:rPr>
          <w:b/>
          <w:lang w:val="de-DE"/>
        </w:rPr>
        <w:t>in höchster Qualität</w:t>
      </w:r>
      <w:r w:rsidR="00130ACF" w:rsidRPr="00FD6185">
        <w:rPr>
          <w:lang w:val="de-DE"/>
        </w:rPr>
        <w:t xml:space="preserve"> </w:t>
      </w:r>
      <w:r w:rsidRPr="00FD6185">
        <w:rPr>
          <w:lang w:val="de-DE"/>
        </w:rPr>
        <w:t xml:space="preserve">bis </w:t>
      </w:r>
      <w:r w:rsidR="003E2A7C">
        <w:rPr>
          <w:lang w:val="de-DE"/>
        </w:rPr>
        <w:t>an das</w:t>
      </w:r>
      <w:r w:rsidR="003E2A7C" w:rsidRPr="00FD6185">
        <w:rPr>
          <w:lang w:val="de-DE"/>
        </w:rPr>
        <w:t xml:space="preserve"> </w:t>
      </w:r>
      <w:r w:rsidR="00130ACF" w:rsidRPr="00FD6185">
        <w:rPr>
          <w:lang w:val="de-DE"/>
        </w:rPr>
        <w:t>Ende der Montagelinie zu bringen und</w:t>
      </w:r>
      <w:r w:rsidRPr="00FD6185">
        <w:rPr>
          <w:lang w:val="de-DE"/>
        </w:rPr>
        <w:t xml:space="preserve"> die </w:t>
      </w:r>
      <w:r w:rsidRPr="00FD6185">
        <w:rPr>
          <w:b/>
          <w:lang w:val="de-DE"/>
        </w:rPr>
        <w:t>Durchführung</w:t>
      </w:r>
      <w:r w:rsidR="00130ACF" w:rsidRPr="00FD6185">
        <w:rPr>
          <w:b/>
          <w:lang w:val="de-DE"/>
        </w:rPr>
        <w:t xml:space="preserve"> alle</w:t>
      </w:r>
      <w:r w:rsidRPr="00FD6185">
        <w:rPr>
          <w:b/>
          <w:lang w:val="de-DE"/>
        </w:rPr>
        <w:t>r</w:t>
      </w:r>
      <w:r w:rsidR="00A87605">
        <w:rPr>
          <w:b/>
          <w:lang w:val="de-DE"/>
        </w:rPr>
        <w:t xml:space="preserve"> erforderlichen Arbeitsschritte</w:t>
      </w:r>
      <w:r w:rsidR="00130ACF" w:rsidRPr="00FD6185">
        <w:rPr>
          <w:b/>
          <w:lang w:val="de-DE"/>
        </w:rPr>
        <w:t xml:space="preserve"> am Fahrzeug </w:t>
      </w:r>
      <w:r w:rsidRPr="00FD6185">
        <w:rPr>
          <w:b/>
          <w:lang w:val="de-DE"/>
        </w:rPr>
        <w:t>sicherzustellen</w:t>
      </w:r>
      <w:r w:rsidR="00130ACF" w:rsidRPr="00FD6185">
        <w:rPr>
          <w:lang w:val="de-DE"/>
        </w:rPr>
        <w:t xml:space="preserve">. </w:t>
      </w:r>
      <w:r w:rsidR="00E37CF5" w:rsidRPr="00FD6185">
        <w:rPr>
          <w:lang w:val="de-DE"/>
        </w:rPr>
        <w:t>Am</w:t>
      </w:r>
      <w:r w:rsidR="00130ACF" w:rsidRPr="00FD6185">
        <w:rPr>
          <w:lang w:val="de-DE"/>
        </w:rPr>
        <w:t xml:space="preserve"> HMI-</w:t>
      </w:r>
      <w:r w:rsidR="00E37CF5" w:rsidRPr="00FD6185">
        <w:rPr>
          <w:lang w:val="de-DE"/>
        </w:rPr>
        <w:t>Screen</w:t>
      </w:r>
      <w:r w:rsidR="00130ACF" w:rsidRPr="00FD6185">
        <w:rPr>
          <w:lang w:val="de-DE"/>
        </w:rPr>
        <w:t xml:space="preserve"> werden </w:t>
      </w:r>
      <w:r w:rsidR="00296FF3" w:rsidRPr="00EE7BE6">
        <w:rPr>
          <w:lang w:val="de-DE"/>
        </w:rPr>
        <w:t xml:space="preserve">Informations-Transaktionen </w:t>
      </w:r>
      <w:r w:rsidR="00130ACF" w:rsidRPr="00FD6185">
        <w:rPr>
          <w:lang w:val="de-DE"/>
        </w:rPr>
        <w:t>angezeigt</w:t>
      </w:r>
      <w:r w:rsidR="00296FF3">
        <w:rPr>
          <w:lang w:val="de-DE"/>
        </w:rPr>
        <w:t>:</w:t>
      </w:r>
      <w:r w:rsidR="003E2A7C">
        <w:rPr>
          <w:lang w:val="de-DE"/>
        </w:rPr>
        <w:t xml:space="preserve"> </w:t>
      </w:r>
      <w:r w:rsidR="0001567F">
        <w:rPr>
          <w:lang w:val="de-DE"/>
        </w:rPr>
        <w:t>e</w:t>
      </w:r>
      <w:r w:rsidR="00130ACF" w:rsidRPr="00FD6185">
        <w:rPr>
          <w:lang w:val="de-DE"/>
        </w:rPr>
        <w:t>i</w:t>
      </w:r>
      <w:r w:rsidR="00E37CF5" w:rsidRPr="00FD6185">
        <w:rPr>
          <w:lang w:val="de-DE"/>
        </w:rPr>
        <w:t>ne Liste der</w:t>
      </w:r>
      <w:r w:rsidR="00296FF3">
        <w:rPr>
          <w:lang w:val="de-DE"/>
        </w:rPr>
        <w:t xml:space="preserve"> Fahrzeuge auf</w:t>
      </w:r>
      <w:r w:rsidR="00E37CF5" w:rsidRPr="00FD6185">
        <w:rPr>
          <w:lang w:val="de-DE"/>
        </w:rPr>
        <w:t xml:space="preserve"> der Montagel</w:t>
      </w:r>
      <w:r w:rsidR="00130ACF" w:rsidRPr="00FD6185">
        <w:rPr>
          <w:lang w:val="de-DE"/>
        </w:rPr>
        <w:t>inie</w:t>
      </w:r>
      <w:r w:rsidR="00296FF3">
        <w:rPr>
          <w:lang w:val="de-DE"/>
        </w:rPr>
        <w:t xml:space="preserve">, </w:t>
      </w:r>
      <w:r w:rsidR="00130ACF" w:rsidRPr="00FD6185">
        <w:rPr>
          <w:lang w:val="de-DE"/>
        </w:rPr>
        <w:t xml:space="preserve">der </w:t>
      </w:r>
      <w:r w:rsidR="00296FF3">
        <w:rPr>
          <w:lang w:val="de-DE"/>
        </w:rPr>
        <w:t xml:space="preserve">dazugehörige </w:t>
      </w:r>
      <w:r w:rsidR="00130ACF" w:rsidRPr="00FD6185">
        <w:rPr>
          <w:lang w:val="de-DE"/>
        </w:rPr>
        <w:t xml:space="preserve">Status der einzelnen </w:t>
      </w:r>
      <w:r w:rsidR="00296FF3">
        <w:rPr>
          <w:lang w:val="de-DE"/>
        </w:rPr>
        <w:t>Schraubvorgänge und</w:t>
      </w:r>
      <w:r w:rsidR="00130ACF" w:rsidRPr="00FD6185">
        <w:rPr>
          <w:lang w:val="de-DE"/>
        </w:rPr>
        <w:t xml:space="preserve"> ob sie</w:t>
      </w:r>
      <w:r w:rsidR="00296FF3">
        <w:rPr>
          <w:lang w:val="de-DE"/>
        </w:rPr>
        <w:t xml:space="preserve"> vorschriftgemäß</w:t>
      </w:r>
      <w:r w:rsidR="00130ACF" w:rsidRPr="00FD6185">
        <w:rPr>
          <w:lang w:val="de-DE"/>
        </w:rPr>
        <w:t xml:space="preserve"> </w:t>
      </w:r>
      <w:r w:rsidR="00296FF3">
        <w:rPr>
          <w:lang w:val="de-DE"/>
        </w:rPr>
        <w:t>verbunden wurden</w:t>
      </w:r>
      <w:r w:rsidR="00130ACF" w:rsidRPr="00FD6185">
        <w:rPr>
          <w:lang w:val="de-DE"/>
        </w:rPr>
        <w:t xml:space="preserve">. Das System informiert kontinuierlich über das Ergebnis des </w:t>
      </w:r>
      <w:r w:rsidR="00296FF3">
        <w:rPr>
          <w:lang w:val="de-DE"/>
        </w:rPr>
        <w:t>Schraubvorgangs</w:t>
      </w:r>
      <w:r w:rsidR="00296FF3" w:rsidRPr="00FD6185">
        <w:rPr>
          <w:lang w:val="de-DE"/>
        </w:rPr>
        <w:t xml:space="preserve"> </w:t>
      </w:r>
      <w:r w:rsidR="00130ACF" w:rsidRPr="00FD6185">
        <w:rPr>
          <w:lang w:val="de-DE"/>
        </w:rPr>
        <w:t>in den einzelnen</w:t>
      </w:r>
      <w:r w:rsidR="00E37CF5" w:rsidRPr="00FD6185">
        <w:rPr>
          <w:lang w:val="de-DE"/>
        </w:rPr>
        <w:t xml:space="preserve"> Abschnitten sowie am Ende der Montagel</w:t>
      </w:r>
      <w:r w:rsidR="00130ACF" w:rsidRPr="00FD6185">
        <w:rPr>
          <w:lang w:val="de-DE"/>
        </w:rPr>
        <w:t xml:space="preserve">inie. Die Qualitätsabteilung hat somit den </w:t>
      </w:r>
      <w:r w:rsidR="00130ACF" w:rsidRPr="00FD6185">
        <w:rPr>
          <w:b/>
          <w:lang w:val="de-DE"/>
        </w:rPr>
        <w:t>gesamten Produktionsprozess unter Kontrolle</w:t>
      </w:r>
      <w:r w:rsidR="00130ACF" w:rsidRPr="00FD6185">
        <w:rPr>
          <w:lang w:val="de-DE"/>
        </w:rPr>
        <w:t>.</w:t>
      </w:r>
    </w:p>
    <w:p w14:paraId="17B26000" w14:textId="77777777" w:rsidR="005C12BF" w:rsidRPr="00FD6185" w:rsidRDefault="005C12BF" w:rsidP="002C3302">
      <w:pPr>
        <w:rPr>
          <w:lang w:val="de-DE"/>
        </w:rPr>
      </w:pPr>
    </w:p>
    <w:p w14:paraId="2A2C746F" w14:textId="77777777" w:rsidR="00130ACF" w:rsidRPr="00FD6185" w:rsidRDefault="00130ACF" w:rsidP="002C3302">
      <w:pPr>
        <w:rPr>
          <w:rFonts w:asciiTheme="majorHAnsi" w:eastAsia="Times New Roman" w:hAnsiTheme="majorHAnsi" w:cs="Arial"/>
          <w:iCs/>
          <w:color w:val="575756"/>
          <w:sz w:val="32"/>
          <w:szCs w:val="32"/>
          <w:lang w:val="de-DE" w:eastAsia="cs-CZ"/>
        </w:rPr>
      </w:pPr>
      <w:r w:rsidRPr="00FD6185">
        <w:rPr>
          <w:rFonts w:asciiTheme="majorHAnsi" w:eastAsia="Times New Roman" w:hAnsiTheme="majorHAnsi" w:cs="Arial"/>
          <w:iCs/>
          <w:color w:val="575756"/>
          <w:sz w:val="32"/>
          <w:szCs w:val="32"/>
          <w:lang w:val="de-DE" w:eastAsia="cs-CZ"/>
        </w:rPr>
        <w:t>Schneller Weg vom Prototyp zum Einsatz</w:t>
      </w:r>
    </w:p>
    <w:p w14:paraId="12B1E485" w14:textId="646E1919" w:rsidR="00AF1B27" w:rsidRPr="00FD6185" w:rsidRDefault="00130ACF" w:rsidP="002C3302">
      <w:pPr>
        <w:rPr>
          <w:lang w:val="de-DE"/>
        </w:rPr>
      </w:pPr>
      <w:r w:rsidRPr="0AEC0E14">
        <w:rPr>
          <w:lang w:val="de-DE"/>
        </w:rPr>
        <w:t xml:space="preserve">Das Projekt begann im Juni 2023 mit einer Prozessanalyse und der Installation </w:t>
      </w:r>
      <w:r w:rsidR="00281C0D" w:rsidRPr="0AEC0E14">
        <w:rPr>
          <w:lang w:val="de-DE"/>
        </w:rPr>
        <w:t xml:space="preserve">von Aimtec </w:t>
      </w:r>
      <w:proofErr w:type="spellStart"/>
      <w:r w:rsidR="00281C0D" w:rsidRPr="0AEC0E14">
        <w:rPr>
          <w:lang w:val="de-DE"/>
        </w:rPr>
        <w:t>DCIx</w:t>
      </w:r>
      <w:proofErr w:type="spellEnd"/>
      <w:r w:rsidRPr="0AEC0E14">
        <w:rPr>
          <w:lang w:val="de-DE"/>
        </w:rPr>
        <w:t xml:space="preserve">. Innerhalb von </w:t>
      </w:r>
      <w:r w:rsidR="00296FF3" w:rsidRPr="0AEC0E14">
        <w:rPr>
          <w:lang w:val="de-DE"/>
        </w:rPr>
        <w:t xml:space="preserve">lediglich </w:t>
      </w:r>
      <w:r w:rsidRPr="0AEC0E14">
        <w:rPr>
          <w:lang w:val="de-DE"/>
        </w:rPr>
        <w:t xml:space="preserve">vier Monaten entstand der </w:t>
      </w:r>
      <w:r w:rsidR="00160BAB" w:rsidRPr="0AEC0E14">
        <w:rPr>
          <w:lang w:val="de-DE"/>
        </w:rPr>
        <w:t>erste funktionsfähige Prototyp und wurde</w:t>
      </w:r>
      <w:r w:rsidRPr="0AEC0E14">
        <w:rPr>
          <w:lang w:val="de-DE"/>
        </w:rPr>
        <w:t xml:space="preserve"> bei Aimtec erfolgreich getestet. Es folgte die</w:t>
      </w:r>
      <w:r w:rsidR="007309F7" w:rsidRPr="0AEC0E14">
        <w:rPr>
          <w:lang w:val="de-DE"/>
        </w:rPr>
        <w:t xml:space="preserve"> </w:t>
      </w:r>
      <w:r w:rsidR="00CF3627" w:rsidRPr="0AEC0E14">
        <w:rPr>
          <w:lang w:val="de-DE"/>
        </w:rPr>
        <w:t>W</w:t>
      </w:r>
      <w:r w:rsidR="007309F7" w:rsidRPr="0AEC0E14">
        <w:rPr>
          <w:lang w:val="de-DE"/>
        </w:rPr>
        <w:t xml:space="preserve">eiterentwicklung </w:t>
      </w:r>
      <w:r w:rsidR="007B73C0" w:rsidRPr="0AEC0E14">
        <w:rPr>
          <w:lang w:val="de-DE"/>
        </w:rPr>
        <w:t>des Prototyps</w:t>
      </w:r>
      <w:r w:rsidRPr="0AEC0E14">
        <w:rPr>
          <w:lang w:val="de-DE"/>
        </w:rPr>
        <w:t xml:space="preserve"> in Zusamm</w:t>
      </w:r>
      <w:r w:rsidR="005237CE" w:rsidRPr="0AEC0E14">
        <w:rPr>
          <w:lang w:val="de-DE"/>
        </w:rPr>
        <w:t>enarbeit mit dem Team von Škoda </w:t>
      </w:r>
      <w:r w:rsidRPr="0AEC0E14">
        <w:rPr>
          <w:lang w:val="de-DE"/>
        </w:rPr>
        <w:t>Auto direkt im Werk</w:t>
      </w:r>
      <w:r w:rsidR="007309F7" w:rsidRPr="0AEC0E14">
        <w:rPr>
          <w:lang w:val="de-DE"/>
        </w:rPr>
        <w:t>.</w:t>
      </w:r>
      <w:r w:rsidR="00CF3627" w:rsidRPr="0AEC0E14">
        <w:rPr>
          <w:lang w:val="de-DE"/>
        </w:rPr>
        <w:t xml:space="preserve"> </w:t>
      </w:r>
      <w:r w:rsidR="007309F7" w:rsidRPr="0AEC0E14">
        <w:rPr>
          <w:lang w:val="de-DE"/>
        </w:rPr>
        <w:t>Zeitgleich mit dem</w:t>
      </w:r>
      <w:r w:rsidRPr="0AEC0E14">
        <w:rPr>
          <w:lang w:val="de-DE"/>
        </w:rPr>
        <w:t xml:space="preserve"> Know-how-Transfer </w:t>
      </w:r>
      <w:r w:rsidR="00281C0D" w:rsidRPr="0AEC0E14">
        <w:rPr>
          <w:lang w:val="de-DE"/>
        </w:rPr>
        <w:t>in die</w:t>
      </w:r>
      <w:r w:rsidR="005237CE" w:rsidRPr="0AEC0E14">
        <w:rPr>
          <w:lang w:val="de-DE"/>
        </w:rPr>
        <w:t xml:space="preserve"> Abteilungen </w:t>
      </w:r>
      <w:r w:rsidRPr="0AEC0E14">
        <w:rPr>
          <w:lang w:val="de-DE"/>
        </w:rPr>
        <w:t>Produktion, Technologie, W</w:t>
      </w:r>
      <w:r w:rsidR="005237CE" w:rsidRPr="0AEC0E14">
        <w:rPr>
          <w:lang w:val="de-DE"/>
        </w:rPr>
        <w:t xml:space="preserve">artung und IT </w:t>
      </w:r>
      <w:r w:rsidR="007C7A33">
        <w:rPr>
          <w:lang w:val="de-DE"/>
        </w:rPr>
        <w:t>fand</w:t>
      </w:r>
      <w:r w:rsidR="008669CE" w:rsidRPr="0AEC0E14">
        <w:rPr>
          <w:lang w:val="de-DE"/>
        </w:rPr>
        <w:t xml:space="preserve"> </w:t>
      </w:r>
      <w:r w:rsidRPr="0AEC0E14">
        <w:rPr>
          <w:lang w:val="de-DE"/>
        </w:rPr>
        <w:t>die Fertigstellung der wichtigsten Integrationen für 40 Dienste und 15 interne Systeme</w:t>
      </w:r>
      <w:r w:rsidR="007C7A33">
        <w:rPr>
          <w:lang w:val="de-DE"/>
        </w:rPr>
        <w:t xml:space="preserve"> statt</w:t>
      </w:r>
      <w:r w:rsidRPr="0AEC0E14">
        <w:rPr>
          <w:lang w:val="de-DE"/>
        </w:rPr>
        <w:t xml:space="preserve">. </w:t>
      </w:r>
      <w:r w:rsidR="00281C0D" w:rsidRPr="0AEC0E14">
        <w:rPr>
          <w:lang w:val="de-DE"/>
        </w:rPr>
        <w:t>Im Juli</w:t>
      </w:r>
      <w:r w:rsidR="00CE74D4">
        <w:rPr>
          <w:lang w:val="de-DE"/>
        </w:rPr>
        <w:t xml:space="preserve"> </w:t>
      </w:r>
      <w:r w:rsidRPr="0AEC0E14">
        <w:rPr>
          <w:lang w:val="de-DE"/>
        </w:rPr>
        <w:t>2024</w:t>
      </w:r>
      <w:r w:rsidR="00281C0D" w:rsidRPr="0AEC0E14">
        <w:rPr>
          <w:lang w:val="de-DE"/>
        </w:rPr>
        <w:t xml:space="preserve"> folgte </w:t>
      </w:r>
      <w:r w:rsidR="00275E0F" w:rsidRPr="0AEC0E14">
        <w:rPr>
          <w:lang w:val="de-DE"/>
        </w:rPr>
        <w:t>der Go-Live</w:t>
      </w:r>
      <w:r w:rsidRPr="0AEC0E14">
        <w:rPr>
          <w:lang w:val="de-DE"/>
        </w:rPr>
        <w:t xml:space="preserve">. Nach dem erfolgreichen Start wird die </w:t>
      </w:r>
      <w:r w:rsidRPr="0AEC0E14">
        <w:rPr>
          <w:b/>
          <w:bCs/>
          <w:lang w:val="de-DE"/>
        </w:rPr>
        <w:t>Lösung</w:t>
      </w:r>
      <w:r w:rsidR="00275E0F" w:rsidRPr="0AEC0E14">
        <w:rPr>
          <w:b/>
          <w:bCs/>
          <w:lang w:val="de-DE"/>
        </w:rPr>
        <w:t xml:space="preserve"> nun</w:t>
      </w:r>
      <w:r w:rsidRPr="0AEC0E14">
        <w:rPr>
          <w:b/>
          <w:bCs/>
          <w:lang w:val="de-DE"/>
        </w:rPr>
        <w:t xml:space="preserve"> schrittweise auch </w:t>
      </w:r>
      <w:r w:rsidR="00281C0D" w:rsidRPr="0AEC0E14">
        <w:rPr>
          <w:b/>
          <w:bCs/>
          <w:lang w:val="de-DE"/>
        </w:rPr>
        <w:t>in</w:t>
      </w:r>
      <w:r w:rsidRPr="0AEC0E14">
        <w:rPr>
          <w:b/>
          <w:bCs/>
          <w:lang w:val="de-DE"/>
        </w:rPr>
        <w:t xml:space="preserve"> andere </w:t>
      </w:r>
      <w:r w:rsidR="00275E0F" w:rsidRPr="0AEC0E14">
        <w:rPr>
          <w:b/>
          <w:bCs/>
          <w:lang w:val="de-DE"/>
        </w:rPr>
        <w:t xml:space="preserve">Bereiche ausgerollt </w:t>
      </w:r>
      <w:r w:rsidRPr="0AEC0E14">
        <w:rPr>
          <w:lang w:val="de-DE"/>
        </w:rPr>
        <w:t xml:space="preserve">– in </w:t>
      </w:r>
      <w:r w:rsidR="00275E0F" w:rsidRPr="0AEC0E14">
        <w:rPr>
          <w:lang w:val="de-DE"/>
        </w:rPr>
        <w:t>Schweiß- und Lackierbereiche und in d</w:t>
      </w:r>
      <w:r w:rsidR="00FB0BE0" w:rsidRPr="0AEC0E14">
        <w:rPr>
          <w:lang w:val="de-DE"/>
        </w:rPr>
        <w:t>en</w:t>
      </w:r>
      <w:r w:rsidR="00275E0F" w:rsidRPr="0AEC0E14">
        <w:rPr>
          <w:lang w:val="de-DE"/>
        </w:rPr>
        <w:t xml:space="preserve"> </w:t>
      </w:r>
      <w:r w:rsidRPr="0AEC0E14">
        <w:rPr>
          <w:lang w:val="de-DE"/>
        </w:rPr>
        <w:t xml:space="preserve">Montagelinien in </w:t>
      </w:r>
      <w:proofErr w:type="spellStart"/>
      <w:r w:rsidRPr="0AEC0E14">
        <w:rPr>
          <w:lang w:val="de-DE"/>
        </w:rPr>
        <w:t>Mladá</w:t>
      </w:r>
      <w:proofErr w:type="spellEnd"/>
      <w:r w:rsidRPr="0AEC0E14">
        <w:rPr>
          <w:lang w:val="de-DE"/>
        </w:rPr>
        <w:t xml:space="preserve"> Boleslav und </w:t>
      </w:r>
      <w:proofErr w:type="spellStart"/>
      <w:r w:rsidRPr="0AEC0E14">
        <w:rPr>
          <w:lang w:val="de-DE"/>
        </w:rPr>
        <w:t>Kvasiny</w:t>
      </w:r>
      <w:proofErr w:type="spellEnd"/>
      <w:r w:rsidRPr="0AEC0E14">
        <w:rPr>
          <w:lang w:val="de-DE"/>
        </w:rPr>
        <w:t>.</w:t>
      </w:r>
    </w:p>
    <w:p w14:paraId="1FB1B0DF" w14:textId="77777777" w:rsidR="00AF7B0C" w:rsidRPr="00FD6185" w:rsidRDefault="00AF7B0C" w:rsidP="002C3302">
      <w:pPr>
        <w:rPr>
          <w:lang w:val="de-DE"/>
        </w:rPr>
      </w:pPr>
    </w:p>
    <w:p w14:paraId="4C591182" w14:textId="77777777" w:rsidR="00AF1B27" w:rsidRPr="00FD6185" w:rsidRDefault="00AF1B27" w:rsidP="00AF1B27">
      <w:pPr>
        <w:rPr>
          <w:rFonts w:asciiTheme="majorHAnsi" w:eastAsia="Times New Roman" w:hAnsiTheme="majorHAnsi" w:cs="Arial"/>
          <w:iCs/>
          <w:color w:val="575756"/>
          <w:sz w:val="32"/>
          <w:szCs w:val="32"/>
          <w:lang w:val="de-DE" w:eastAsia="cs-CZ"/>
        </w:rPr>
      </w:pPr>
      <w:r w:rsidRPr="00FD6185">
        <w:rPr>
          <w:rFonts w:asciiTheme="majorHAnsi" w:eastAsia="Times New Roman" w:hAnsiTheme="majorHAnsi" w:cs="Arial"/>
          <w:iCs/>
          <w:color w:val="575756"/>
          <w:sz w:val="32"/>
          <w:szCs w:val="32"/>
          <w:lang w:val="de-DE" w:eastAsia="cs-CZ"/>
        </w:rPr>
        <w:t xml:space="preserve">Aimtec </w:t>
      </w:r>
    </w:p>
    <w:p w14:paraId="77E37950" w14:textId="2F4871F1" w:rsidR="00FD6185" w:rsidRPr="00FD6185" w:rsidRDefault="00FD6185" w:rsidP="00FD6185">
      <w:pPr>
        <w:rPr>
          <w:lang w:val="de-DE"/>
        </w:rPr>
      </w:pPr>
      <w:r w:rsidRPr="00FD6185">
        <w:rPr>
          <w:lang w:val="de-DE"/>
        </w:rPr>
        <w:t>In den über 29 Jahren unseres Bestehens haben wir weltweit mehr als 6 000 Projekte erfolgreich abgeschlossen. Wir helfen bei der Digitalisierung und Automatisierung von Produktion, Logistik, Planung und Lieferkette</w:t>
      </w:r>
      <w:r w:rsidR="00FB0BE0">
        <w:rPr>
          <w:lang w:val="de-DE"/>
        </w:rPr>
        <w:t>n</w:t>
      </w:r>
      <w:r w:rsidRPr="00FD6185">
        <w:rPr>
          <w:lang w:val="de-DE"/>
        </w:rPr>
        <w:t xml:space="preserve"> zu einer funktionalen Einheit</w:t>
      </w:r>
      <w:r w:rsidR="005A38AD">
        <w:rPr>
          <w:lang w:val="de-DE"/>
        </w:rPr>
        <w:t>.</w:t>
      </w:r>
      <w:r w:rsidR="007E6170">
        <w:rPr>
          <w:lang w:val="de-DE"/>
        </w:rPr>
        <w:t xml:space="preserve"> </w:t>
      </w:r>
      <w:r w:rsidR="005A38AD">
        <w:rPr>
          <w:lang w:val="de-DE"/>
        </w:rPr>
        <w:t>Eine</w:t>
      </w:r>
      <w:r w:rsidRPr="00FD6185">
        <w:rPr>
          <w:lang w:val="de-DE"/>
        </w:rPr>
        <w:t xml:space="preserve"> Transformation</w:t>
      </w:r>
      <w:r w:rsidR="005A38AD">
        <w:rPr>
          <w:lang w:val="de-DE"/>
        </w:rPr>
        <w:t xml:space="preserve"> muss</w:t>
      </w:r>
      <w:r w:rsidRPr="00FD6185">
        <w:rPr>
          <w:lang w:val="de-DE"/>
        </w:rPr>
        <w:t xml:space="preserve"> echte Vorteile bring</w:t>
      </w:r>
      <w:r w:rsidR="005A38AD">
        <w:rPr>
          <w:lang w:val="de-DE"/>
        </w:rPr>
        <w:t>en</w:t>
      </w:r>
      <w:r w:rsidRPr="00FD6185">
        <w:rPr>
          <w:lang w:val="de-DE"/>
        </w:rPr>
        <w:t xml:space="preserve"> – für einzelne Werk</w:t>
      </w:r>
      <w:r w:rsidR="005A38AD">
        <w:rPr>
          <w:lang w:val="de-DE"/>
        </w:rPr>
        <w:t>e</w:t>
      </w:r>
      <w:r w:rsidRPr="00FD6185">
        <w:rPr>
          <w:lang w:val="de-DE"/>
        </w:rPr>
        <w:t xml:space="preserve"> und </w:t>
      </w:r>
      <w:r w:rsidR="005A38AD">
        <w:rPr>
          <w:lang w:val="de-DE"/>
        </w:rPr>
        <w:t xml:space="preserve">für </w:t>
      </w:r>
      <w:r w:rsidRPr="00FD6185">
        <w:rPr>
          <w:lang w:val="de-DE"/>
        </w:rPr>
        <w:t xml:space="preserve">die globale </w:t>
      </w:r>
      <w:r w:rsidR="005A38AD" w:rsidRPr="005A38AD">
        <w:rPr>
          <w:lang w:val="de-DE"/>
        </w:rPr>
        <w:t>Wertschöpfungskette</w:t>
      </w:r>
      <w:r w:rsidRPr="00FD6185">
        <w:rPr>
          <w:lang w:val="de-DE"/>
        </w:rPr>
        <w:t>. Schnell, logisch, nachhaltig.</w:t>
      </w:r>
    </w:p>
    <w:p w14:paraId="769BA74E" w14:textId="29D4DDE0" w:rsidR="00FD6185" w:rsidRPr="00FD6185" w:rsidRDefault="00FD6185" w:rsidP="00FD6185">
      <w:pPr>
        <w:rPr>
          <w:lang w:val="de-DE"/>
        </w:rPr>
      </w:pPr>
      <w:r w:rsidRPr="00FD6185">
        <w:rPr>
          <w:lang w:val="de-DE"/>
        </w:rPr>
        <w:t xml:space="preserve">Wir vereinen unter einem Dach Experten für mehrere Digitalisierungsbereiche – von SAP-Spezialisten über industrielle Digitalisierung, Automatisierung und </w:t>
      </w:r>
      <w:proofErr w:type="spellStart"/>
      <w:r w:rsidRPr="00FD6185">
        <w:rPr>
          <w:lang w:val="de-DE"/>
        </w:rPr>
        <w:t>Advanced</w:t>
      </w:r>
      <w:proofErr w:type="spellEnd"/>
      <w:r w:rsidRPr="00FD6185">
        <w:rPr>
          <w:lang w:val="de-DE"/>
        </w:rPr>
        <w:t xml:space="preserve"> </w:t>
      </w:r>
      <w:proofErr w:type="spellStart"/>
      <w:r w:rsidRPr="00FD6185">
        <w:rPr>
          <w:lang w:val="de-DE"/>
        </w:rPr>
        <w:t>Planning</w:t>
      </w:r>
      <w:proofErr w:type="spellEnd"/>
      <w:r w:rsidRPr="00FD6185">
        <w:rPr>
          <w:lang w:val="de-DE"/>
        </w:rPr>
        <w:t xml:space="preserve"> bis hin zu EDI oder Hardware. Zu unseren Kunden zählen Unternehmen wie DENSO, Magna, Lear Corporation und SCHERDEL.</w:t>
      </w:r>
    </w:p>
    <w:p w14:paraId="588D069D" w14:textId="77777777" w:rsidR="00AF1B27" w:rsidRPr="00FD6185" w:rsidRDefault="00AF1B27" w:rsidP="00AF1B27">
      <w:pPr>
        <w:rPr>
          <w:lang w:val="de-DE"/>
        </w:rPr>
      </w:pPr>
    </w:p>
    <w:p w14:paraId="35439625" w14:textId="20E26974" w:rsidR="00AF1B27" w:rsidRPr="00FD6185" w:rsidRDefault="00AF1B27" w:rsidP="00AF1B27">
      <w:pPr>
        <w:rPr>
          <w:b/>
          <w:bCs/>
          <w:lang w:val="de-DE"/>
        </w:rPr>
      </w:pPr>
      <w:r w:rsidRPr="00FD6185">
        <w:rPr>
          <w:b/>
          <w:bCs/>
          <w:lang w:val="de-DE"/>
        </w:rPr>
        <w:t xml:space="preserve">Kontakt </w:t>
      </w:r>
      <w:r w:rsidR="00FD6185" w:rsidRPr="00FD6185">
        <w:rPr>
          <w:b/>
          <w:bCs/>
          <w:lang w:val="de-DE"/>
        </w:rPr>
        <w:t>für Medien</w:t>
      </w:r>
    </w:p>
    <w:p w14:paraId="637DE506" w14:textId="77777777" w:rsidR="00B71851" w:rsidRDefault="00B71851" w:rsidP="00B71851">
      <w:pPr>
        <w:rPr>
          <w:lang w:val="de-DE"/>
        </w:rPr>
      </w:pPr>
      <w:r>
        <w:rPr>
          <w:lang w:val="de-DE"/>
        </w:rPr>
        <w:t>Eva Králová</w:t>
      </w:r>
    </w:p>
    <w:p w14:paraId="6FC7FB0E" w14:textId="77777777" w:rsidR="00B71851" w:rsidRPr="00B71851" w:rsidRDefault="00B71851" w:rsidP="00B71851">
      <w:pPr>
        <w:rPr>
          <w:lang w:val="de-DE"/>
        </w:rPr>
      </w:pPr>
      <w:r w:rsidRPr="00B71851">
        <w:rPr>
          <w:lang w:val="de-DE"/>
        </w:rPr>
        <w:t>Marketing Project Manager</w:t>
      </w:r>
    </w:p>
    <w:p w14:paraId="65F74D28" w14:textId="77777777" w:rsidR="00B71851" w:rsidRPr="000C295D" w:rsidRDefault="00B71851" w:rsidP="00B71851">
      <w:pPr>
        <w:rPr>
          <w:lang w:val="en-US"/>
        </w:rPr>
      </w:pPr>
      <w:r w:rsidRPr="000C295D">
        <w:rPr>
          <w:lang w:val="en-US"/>
        </w:rPr>
        <w:t>eva.kralova@aimtecglobal.com</w:t>
      </w:r>
    </w:p>
    <w:p w14:paraId="6E1FE104" w14:textId="411A260D" w:rsidR="00896145" w:rsidRDefault="00B71851" w:rsidP="009C30E0">
      <w:pPr>
        <w:rPr>
          <w:lang w:val="de-DE"/>
        </w:rPr>
      </w:pPr>
      <w:r w:rsidRPr="000C295D">
        <w:rPr>
          <w:lang w:val="de-DE"/>
        </w:rPr>
        <w:t xml:space="preserve">+420 774 </w:t>
      </w:r>
      <w:r w:rsidR="00896145" w:rsidRPr="000C295D">
        <w:rPr>
          <w:lang w:val="de-DE"/>
        </w:rPr>
        <w:t xml:space="preserve">554 </w:t>
      </w:r>
      <w:r w:rsidR="00896145">
        <w:rPr>
          <w:lang w:val="de-DE"/>
        </w:rPr>
        <w:t>521</w:t>
      </w:r>
    </w:p>
    <w:p w14:paraId="62211490" w14:textId="668C3AD1" w:rsidR="00896145" w:rsidRPr="00FD6185" w:rsidRDefault="00896145" w:rsidP="009C30E0">
      <w:pPr>
        <w:rPr>
          <w:lang w:val="de-DE"/>
        </w:rPr>
      </w:pPr>
      <w:bookmarkStart w:id="1" w:name="_Hlk219443541"/>
      <w:r>
        <w:rPr>
          <w:lang w:val="de-DE"/>
        </w:rPr>
        <w:t>+49(0)151 52 929228</w:t>
      </w:r>
      <w:bookmarkEnd w:id="1"/>
    </w:p>
    <w:sectPr w:rsidR="00896145" w:rsidRPr="00FD6185" w:rsidSect="00970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A706" w14:textId="77777777" w:rsidR="00791488" w:rsidRDefault="00791488" w:rsidP="006A4E7B">
      <w:r>
        <w:separator/>
      </w:r>
    </w:p>
  </w:endnote>
  <w:endnote w:type="continuationSeparator" w:id="0">
    <w:p w14:paraId="74F5C553" w14:textId="77777777" w:rsidR="00791488" w:rsidRDefault="00791488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86E6" w14:textId="40B5117B" w:rsidR="008B28DF" w:rsidRDefault="008B28DF">
    <w:pPr>
      <w:pStyle w:val="Zpat"/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6C6868" wp14:editId="1F80BE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30835"/>
              <wp:effectExtent l="0" t="0" r="5080" b="0"/>
              <wp:wrapNone/>
              <wp:docPr id="1989405381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6439A" w14:textId="133C5B6A" w:rsidR="008B28DF" w:rsidRPr="008B28DF" w:rsidRDefault="008B28DF" w:rsidP="008B28D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28D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68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6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" filled="f" stroked="f">
              <v:textbox style="mso-fit-shape-to-text:t" inset="20pt,0,0,15pt">
                <w:txbxContent>
                  <w:p w14:paraId="6966439A" w14:textId="133C5B6A" w:rsidR="008B28DF" w:rsidRPr="008B28DF" w:rsidRDefault="008B28DF" w:rsidP="008B28D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B28D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CFEC" w14:textId="0C19E491" w:rsidR="0038276E" w:rsidRDefault="001C411C">
    <w:pPr>
      <w:pStyle w:val="Zpat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B61F827" wp14:editId="479A685D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B74B83" id="Dolní okraj 27,79 cm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7.85pt" to="595.3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  <w:lang w:val="de-AT" w:eastAsia="de-AT"/>
      </w:rPr>
      <w:drawing>
        <wp:anchor distT="0" distB="0" distL="114300" distR="114300" simplePos="0" relativeHeight="251652096" behindDoc="0" locked="0" layoutInCell="1" allowOverlap="1" wp14:anchorId="76835B39" wp14:editId="284FA2E7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5339D6">
      <w:rPr>
        <w:noProof/>
      </w:rPr>
      <w:t>2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5339D6">
      <w:rPr>
        <w:noProof/>
      </w:rPr>
      <w:t>2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44561A">
      <w:rPr>
        <w:noProof/>
      </w:rPr>
      <w:t>Zusammenarbeit zwischen Škoda Auto und Aimte</w:t>
    </w:r>
    <w:r w:rsidR="003848C8">
      <w:rPr>
        <w:noProof/>
      </w:rPr>
      <w:t>c</w:t>
    </w:r>
    <w:r w:rsidR="003F21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DB8C" w14:textId="31A8BB97" w:rsidR="008B28DF" w:rsidRDefault="008B28DF">
    <w:pPr>
      <w:pStyle w:val="Zpat"/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316AF8" wp14:editId="0B5484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30835"/>
              <wp:effectExtent l="0" t="0" r="5080" b="0"/>
              <wp:wrapNone/>
              <wp:docPr id="132082590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EAF87" w14:textId="5B20844A" w:rsidR="008B28DF" w:rsidRPr="008B28DF" w:rsidRDefault="008B28DF" w:rsidP="008B28D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28D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16A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59.6pt;height:26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" filled="f" stroked="f">
              <v:textbox style="mso-fit-shape-to-text:t" inset="20pt,0,0,15pt">
                <w:txbxContent>
                  <w:p w14:paraId="147EAF87" w14:textId="5B20844A" w:rsidR="008B28DF" w:rsidRPr="008B28DF" w:rsidRDefault="008B28DF" w:rsidP="008B28D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B28D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9DB2" w14:textId="77777777" w:rsidR="00791488" w:rsidRDefault="00791488" w:rsidP="006A4E7B">
      <w:bookmarkStart w:id="0" w:name="_Hlk485237819"/>
      <w:bookmarkEnd w:id="0"/>
      <w:r>
        <w:separator/>
      </w:r>
    </w:p>
  </w:footnote>
  <w:footnote w:type="continuationSeparator" w:id="0">
    <w:p w14:paraId="63A48B91" w14:textId="77777777" w:rsidR="00791488" w:rsidRDefault="00791488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3609" w14:textId="77777777" w:rsidR="00033866" w:rsidRDefault="00000000">
    <w:pPr>
      <w:pStyle w:val="Zhlav"/>
    </w:pPr>
    <w:r>
      <w:rPr>
        <w:noProof/>
        <w:lang w:eastAsia="cs-CZ"/>
      </w:rPr>
      <w:pict w14:anchorId="7A8FA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9" type="#_x0000_t75" alt="" style="position:absolute;left:0;text-align:left;margin-left:0;margin-top:0;width:444.8pt;height:62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48E5" w14:textId="77777777" w:rsidR="00166B43" w:rsidRDefault="009B2EF6" w:rsidP="00166B43">
    <w:pPr>
      <w:pStyle w:val="Zhlav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31273" wp14:editId="4F17CE85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4A01B1" id="Logo a www sv. 15 cm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5.25pt,0" to="425.2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A33EE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5AB130" wp14:editId="354C555B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247D6E" id="Pozice loga dolní 2,5 cm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.9pt" to="595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735282" wp14:editId="7F3125E1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38784" id="Www 28,87 cm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8.45pt" to="595.3pt,8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873515" wp14:editId="2D0C225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39EC1A" id="Pravý okraj 18,5 (2,5 cm)" o:spid="_x0000_s1026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58E8141" wp14:editId="07017B0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2ED625" id="Levý okraj 2,5 cm" o:spid="_x0000_s1026" style="position:absolute;z-index:2516531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DA4C6E" wp14:editId="77B30654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7AD10B" id="Horní okraj 4,16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7.95pt" to="595.3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6B3B6" wp14:editId="5E2915DF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A0415B" id="Pozice loga 1,66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7.05pt" to="595.3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  <w:lang w:val="de-AT" w:eastAsia="de-AT"/>
      </w:rPr>
      <w:drawing>
        <wp:inline distT="0" distB="0" distL="0" distR="0" wp14:anchorId="6938F429" wp14:editId="48FBB52A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97832" w14:textId="77777777" w:rsidR="00166B43" w:rsidRDefault="00166B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7733" w14:textId="77777777" w:rsidR="009A19DA" w:rsidRDefault="00086B75">
    <w:pPr>
      <w:pStyle w:val="Zhlav"/>
    </w:pPr>
    <w:r>
      <w:rPr>
        <w:noProof/>
        <w:lang w:val="de-AT" w:eastAsia="de-AT"/>
      </w:rPr>
      <w:drawing>
        <wp:inline distT="0" distB="0" distL="0" distR="0" wp14:anchorId="122941E0" wp14:editId="53D0EC91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847182"/>
    <w:multiLevelType w:val="multilevel"/>
    <w:tmpl w:val="0090EA76"/>
    <w:lvl w:ilvl="0">
      <w:start w:val="1"/>
      <w:numFmt w:val="lowerLetter"/>
      <w:pStyle w:val="Seznam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Seznam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Seznam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Seznam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Seznam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5A84"/>
    <w:multiLevelType w:val="multilevel"/>
    <w:tmpl w:val="F8EC102E"/>
    <w:lvl w:ilvl="0">
      <w:start w:val="1"/>
      <w:numFmt w:val="bullet"/>
      <w:pStyle w:val="Seznamsodrkami"/>
      <w:lvlText w:val="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Seznamsodrkami2"/>
      <w:lvlText w:val="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Seznamsodrkami3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Seznamsodrkami4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4ED6"/>
    <w:multiLevelType w:val="multilevel"/>
    <w:tmpl w:val="D976344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num w:numId="1" w16cid:durableId="657347558">
    <w:abstractNumId w:val="0"/>
  </w:num>
  <w:num w:numId="2" w16cid:durableId="876510353">
    <w:abstractNumId w:val="5"/>
  </w:num>
  <w:num w:numId="3" w16cid:durableId="188220586">
    <w:abstractNumId w:val="7"/>
  </w:num>
  <w:num w:numId="4" w16cid:durableId="1191801981">
    <w:abstractNumId w:val="3"/>
  </w:num>
  <w:num w:numId="5" w16cid:durableId="862789953">
    <w:abstractNumId w:val="2"/>
  </w:num>
  <w:num w:numId="6" w16cid:durableId="1699430977">
    <w:abstractNumId w:val="6"/>
  </w:num>
  <w:num w:numId="7" w16cid:durableId="2050492083">
    <w:abstractNumId w:val="4"/>
  </w:num>
  <w:num w:numId="8" w16cid:durableId="1134182409">
    <w:abstractNumId w:val="1"/>
  </w:num>
  <w:num w:numId="9" w16cid:durableId="15737359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719320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02"/>
    <w:rsid w:val="000050A4"/>
    <w:rsid w:val="00013404"/>
    <w:rsid w:val="000154B9"/>
    <w:rsid w:val="0001565B"/>
    <w:rsid w:val="0001567F"/>
    <w:rsid w:val="00017F0A"/>
    <w:rsid w:val="00030B42"/>
    <w:rsid w:val="000310FC"/>
    <w:rsid w:val="00033866"/>
    <w:rsid w:val="000363D8"/>
    <w:rsid w:val="00040322"/>
    <w:rsid w:val="00042C42"/>
    <w:rsid w:val="00044673"/>
    <w:rsid w:val="00046C10"/>
    <w:rsid w:val="00060922"/>
    <w:rsid w:val="00063127"/>
    <w:rsid w:val="0007040A"/>
    <w:rsid w:val="000712A7"/>
    <w:rsid w:val="00080A84"/>
    <w:rsid w:val="00080CA1"/>
    <w:rsid w:val="00080F40"/>
    <w:rsid w:val="000821EA"/>
    <w:rsid w:val="000831BD"/>
    <w:rsid w:val="00083F9C"/>
    <w:rsid w:val="0008680D"/>
    <w:rsid w:val="00086B75"/>
    <w:rsid w:val="0009307D"/>
    <w:rsid w:val="000931DC"/>
    <w:rsid w:val="0009332D"/>
    <w:rsid w:val="00096553"/>
    <w:rsid w:val="000A45C3"/>
    <w:rsid w:val="000A47C0"/>
    <w:rsid w:val="000B2EA0"/>
    <w:rsid w:val="000B4008"/>
    <w:rsid w:val="000B460D"/>
    <w:rsid w:val="000C0B44"/>
    <w:rsid w:val="000C1969"/>
    <w:rsid w:val="000D6713"/>
    <w:rsid w:val="000E246A"/>
    <w:rsid w:val="000E7181"/>
    <w:rsid w:val="000F104D"/>
    <w:rsid w:val="000F3CD3"/>
    <w:rsid w:val="000F42F1"/>
    <w:rsid w:val="00102198"/>
    <w:rsid w:val="00125F2F"/>
    <w:rsid w:val="001264A9"/>
    <w:rsid w:val="00127695"/>
    <w:rsid w:val="00130ACF"/>
    <w:rsid w:val="001330B6"/>
    <w:rsid w:val="0013583A"/>
    <w:rsid w:val="0014134A"/>
    <w:rsid w:val="001416D1"/>
    <w:rsid w:val="00141AA6"/>
    <w:rsid w:val="00157C62"/>
    <w:rsid w:val="00160BAB"/>
    <w:rsid w:val="00161149"/>
    <w:rsid w:val="00166A03"/>
    <w:rsid w:val="00166B43"/>
    <w:rsid w:val="001742B1"/>
    <w:rsid w:val="00174382"/>
    <w:rsid w:val="00174B0B"/>
    <w:rsid w:val="00180A92"/>
    <w:rsid w:val="00180DF0"/>
    <w:rsid w:val="00182CA1"/>
    <w:rsid w:val="001878E9"/>
    <w:rsid w:val="00187903"/>
    <w:rsid w:val="001948E8"/>
    <w:rsid w:val="00197BC2"/>
    <w:rsid w:val="001A3644"/>
    <w:rsid w:val="001C3983"/>
    <w:rsid w:val="001C411C"/>
    <w:rsid w:val="001D09BF"/>
    <w:rsid w:val="001D1000"/>
    <w:rsid w:val="001E3110"/>
    <w:rsid w:val="002006E6"/>
    <w:rsid w:val="00214F86"/>
    <w:rsid w:val="00224C4F"/>
    <w:rsid w:val="002251C5"/>
    <w:rsid w:val="002263B2"/>
    <w:rsid w:val="00226BA7"/>
    <w:rsid w:val="00230FF1"/>
    <w:rsid w:val="00231928"/>
    <w:rsid w:val="002338F1"/>
    <w:rsid w:val="002360A7"/>
    <w:rsid w:val="002379A5"/>
    <w:rsid w:val="002411A1"/>
    <w:rsid w:val="00247355"/>
    <w:rsid w:val="002479D6"/>
    <w:rsid w:val="00251F4B"/>
    <w:rsid w:val="00255BFB"/>
    <w:rsid w:val="00255F77"/>
    <w:rsid w:val="0026383C"/>
    <w:rsid w:val="00264066"/>
    <w:rsid w:val="002653B9"/>
    <w:rsid w:val="00265AD1"/>
    <w:rsid w:val="0027329E"/>
    <w:rsid w:val="00275E0F"/>
    <w:rsid w:val="00281C0D"/>
    <w:rsid w:val="00296FF3"/>
    <w:rsid w:val="00297CFC"/>
    <w:rsid w:val="002A058B"/>
    <w:rsid w:val="002A0DB9"/>
    <w:rsid w:val="002A19AD"/>
    <w:rsid w:val="002B3A17"/>
    <w:rsid w:val="002B54F6"/>
    <w:rsid w:val="002C0347"/>
    <w:rsid w:val="002C27B9"/>
    <w:rsid w:val="002C3302"/>
    <w:rsid w:val="002C7B75"/>
    <w:rsid w:val="002D0DD2"/>
    <w:rsid w:val="002E200A"/>
    <w:rsid w:val="002E25FD"/>
    <w:rsid w:val="002E717E"/>
    <w:rsid w:val="002F2114"/>
    <w:rsid w:val="00312717"/>
    <w:rsid w:val="00313CBE"/>
    <w:rsid w:val="00315342"/>
    <w:rsid w:val="00317501"/>
    <w:rsid w:val="00317A23"/>
    <w:rsid w:val="00320323"/>
    <w:rsid w:val="0032383A"/>
    <w:rsid w:val="00324140"/>
    <w:rsid w:val="00334CE7"/>
    <w:rsid w:val="00335C00"/>
    <w:rsid w:val="003371EB"/>
    <w:rsid w:val="00341B39"/>
    <w:rsid w:val="00344582"/>
    <w:rsid w:val="00344887"/>
    <w:rsid w:val="003477D2"/>
    <w:rsid w:val="00351E46"/>
    <w:rsid w:val="00356245"/>
    <w:rsid w:val="00356453"/>
    <w:rsid w:val="00362038"/>
    <w:rsid w:val="00364C2D"/>
    <w:rsid w:val="00380076"/>
    <w:rsid w:val="0038276E"/>
    <w:rsid w:val="0038339F"/>
    <w:rsid w:val="003848C8"/>
    <w:rsid w:val="00387082"/>
    <w:rsid w:val="00390E54"/>
    <w:rsid w:val="003A18C8"/>
    <w:rsid w:val="003A2C1C"/>
    <w:rsid w:val="003A36B8"/>
    <w:rsid w:val="003A4732"/>
    <w:rsid w:val="003B1F7E"/>
    <w:rsid w:val="003B3A53"/>
    <w:rsid w:val="003B7C68"/>
    <w:rsid w:val="003C11E5"/>
    <w:rsid w:val="003C3D0E"/>
    <w:rsid w:val="003D623E"/>
    <w:rsid w:val="003E280F"/>
    <w:rsid w:val="003E2A7C"/>
    <w:rsid w:val="003F210A"/>
    <w:rsid w:val="003F403C"/>
    <w:rsid w:val="003F4455"/>
    <w:rsid w:val="003F6C3A"/>
    <w:rsid w:val="004103A3"/>
    <w:rsid w:val="0042460B"/>
    <w:rsid w:val="004333DE"/>
    <w:rsid w:val="0044561A"/>
    <w:rsid w:val="004501B8"/>
    <w:rsid w:val="00450E9F"/>
    <w:rsid w:val="00451EAB"/>
    <w:rsid w:val="00452805"/>
    <w:rsid w:val="00453ED5"/>
    <w:rsid w:val="00457D64"/>
    <w:rsid w:val="0046091C"/>
    <w:rsid w:val="0046458F"/>
    <w:rsid w:val="0048164A"/>
    <w:rsid w:val="00487B44"/>
    <w:rsid w:val="004A19BB"/>
    <w:rsid w:val="004B2243"/>
    <w:rsid w:val="004C294C"/>
    <w:rsid w:val="004C296A"/>
    <w:rsid w:val="004C58F0"/>
    <w:rsid w:val="004E3B45"/>
    <w:rsid w:val="004E4941"/>
    <w:rsid w:val="004E4EF8"/>
    <w:rsid w:val="004F37E3"/>
    <w:rsid w:val="004F51BF"/>
    <w:rsid w:val="00500CC5"/>
    <w:rsid w:val="005018D6"/>
    <w:rsid w:val="00503A97"/>
    <w:rsid w:val="0050508E"/>
    <w:rsid w:val="0051574E"/>
    <w:rsid w:val="00515929"/>
    <w:rsid w:val="00515B20"/>
    <w:rsid w:val="00520D3D"/>
    <w:rsid w:val="005237CE"/>
    <w:rsid w:val="0052414D"/>
    <w:rsid w:val="0052541A"/>
    <w:rsid w:val="005339D6"/>
    <w:rsid w:val="00533F65"/>
    <w:rsid w:val="00547A4A"/>
    <w:rsid w:val="00547AFD"/>
    <w:rsid w:val="005517E5"/>
    <w:rsid w:val="005653C1"/>
    <w:rsid w:val="00567889"/>
    <w:rsid w:val="005714C7"/>
    <w:rsid w:val="00575478"/>
    <w:rsid w:val="00585A1A"/>
    <w:rsid w:val="005876B0"/>
    <w:rsid w:val="00590A92"/>
    <w:rsid w:val="00591D86"/>
    <w:rsid w:val="00592044"/>
    <w:rsid w:val="0059229F"/>
    <w:rsid w:val="005A38AD"/>
    <w:rsid w:val="005A3CA0"/>
    <w:rsid w:val="005A4F91"/>
    <w:rsid w:val="005B3962"/>
    <w:rsid w:val="005B6204"/>
    <w:rsid w:val="005C12BF"/>
    <w:rsid w:val="005E01DE"/>
    <w:rsid w:val="005E516C"/>
    <w:rsid w:val="005F0BB2"/>
    <w:rsid w:val="005F481D"/>
    <w:rsid w:val="005F5EA8"/>
    <w:rsid w:val="00603C82"/>
    <w:rsid w:val="00607AAA"/>
    <w:rsid w:val="006174C6"/>
    <w:rsid w:val="0061791C"/>
    <w:rsid w:val="00632E72"/>
    <w:rsid w:val="00636566"/>
    <w:rsid w:val="00655EC3"/>
    <w:rsid w:val="00663219"/>
    <w:rsid w:val="00670E9A"/>
    <w:rsid w:val="006756F4"/>
    <w:rsid w:val="00676651"/>
    <w:rsid w:val="00680047"/>
    <w:rsid w:val="006817AE"/>
    <w:rsid w:val="00682E83"/>
    <w:rsid w:val="006831C4"/>
    <w:rsid w:val="006859B5"/>
    <w:rsid w:val="00685F4F"/>
    <w:rsid w:val="00686110"/>
    <w:rsid w:val="00692F27"/>
    <w:rsid w:val="006944F8"/>
    <w:rsid w:val="006A0E0A"/>
    <w:rsid w:val="006A4E7B"/>
    <w:rsid w:val="006B04F3"/>
    <w:rsid w:val="006B1ECF"/>
    <w:rsid w:val="006B7FC2"/>
    <w:rsid w:val="006C0423"/>
    <w:rsid w:val="006C0B58"/>
    <w:rsid w:val="006D4A8E"/>
    <w:rsid w:val="006D6B59"/>
    <w:rsid w:val="006D7194"/>
    <w:rsid w:val="006E28FE"/>
    <w:rsid w:val="006E2D72"/>
    <w:rsid w:val="006F6478"/>
    <w:rsid w:val="00720C71"/>
    <w:rsid w:val="00721F0C"/>
    <w:rsid w:val="00722664"/>
    <w:rsid w:val="00724D72"/>
    <w:rsid w:val="00725386"/>
    <w:rsid w:val="007309F7"/>
    <w:rsid w:val="0073367B"/>
    <w:rsid w:val="00748475"/>
    <w:rsid w:val="00754B49"/>
    <w:rsid w:val="00761525"/>
    <w:rsid w:val="00763948"/>
    <w:rsid w:val="00763C7F"/>
    <w:rsid w:val="007649CF"/>
    <w:rsid w:val="007673ED"/>
    <w:rsid w:val="007710D5"/>
    <w:rsid w:val="007739C5"/>
    <w:rsid w:val="007779F1"/>
    <w:rsid w:val="00784FCC"/>
    <w:rsid w:val="00791488"/>
    <w:rsid w:val="007917CF"/>
    <w:rsid w:val="00794CED"/>
    <w:rsid w:val="007A1966"/>
    <w:rsid w:val="007A28E6"/>
    <w:rsid w:val="007B1A34"/>
    <w:rsid w:val="007B2C3F"/>
    <w:rsid w:val="007B6686"/>
    <w:rsid w:val="007B73C0"/>
    <w:rsid w:val="007C009D"/>
    <w:rsid w:val="007C2095"/>
    <w:rsid w:val="007C555E"/>
    <w:rsid w:val="007C60EA"/>
    <w:rsid w:val="007C70DA"/>
    <w:rsid w:val="007C71BD"/>
    <w:rsid w:val="007C7A33"/>
    <w:rsid w:val="007E0FB2"/>
    <w:rsid w:val="007E43E4"/>
    <w:rsid w:val="007E6170"/>
    <w:rsid w:val="007E7B55"/>
    <w:rsid w:val="007E7DF1"/>
    <w:rsid w:val="007F5D9C"/>
    <w:rsid w:val="008029C7"/>
    <w:rsid w:val="00811685"/>
    <w:rsid w:val="00812A6F"/>
    <w:rsid w:val="008212BF"/>
    <w:rsid w:val="008214B9"/>
    <w:rsid w:val="00831C75"/>
    <w:rsid w:val="00844554"/>
    <w:rsid w:val="00845FAA"/>
    <w:rsid w:val="0085077D"/>
    <w:rsid w:val="00853891"/>
    <w:rsid w:val="008574B0"/>
    <w:rsid w:val="0086393E"/>
    <w:rsid w:val="008669CE"/>
    <w:rsid w:val="0088160B"/>
    <w:rsid w:val="00896145"/>
    <w:rsid w:val="008A4547"/>
    <w:rsid w:val="008A54BB"/>
    <w:rsid w:val="008B28DF"/>
    <w:rsid w:val="008B3946"/>
    <w:rsid w:val="008B6BCA"/>
    <w:rsid w:val="008C6CBF"/>
    <w:rsid w:val="008D039D"/>
    <w:rsid w:val="008D7C11"/>
    <w:rsid w:val="008E023B"/>
    <w:rsid w:val="008E1D7F"/>
    <w:rsid w:val="008E2D2D"/>
    <w:rsid w:val="008F5C2C"/>
    <w:rsid w:val="008F5F85"/>
    <w:rsid w:val="009001D2"/>
    <w:rsid w:val="00900340"/>
    <w:rsid w:val="009056F4"/>
    <w:rsid w:val="00911CA0"/>
    <w:rsid w:val="009128DA"/>
    <w:rsid w:val="00914DF2"/>
    <w:rsid w:val="00916136"/>
    <w:rsid w:val="00921838"/>
    <w:rsid w:val="009267B0"/>
    <w:rsid w:val="00927987"/>
    <w:rsid w:val="00932E51"/>
    <w:rsid w:val="009334AB"/>
    <w:rsid w:val="0094298A"/>
    <w:rsid w:val="00961032"/>
    <w:rsid w:val="00967021"/>
    <w:rsid w:val="00967452"/>
    <w:rsid w:val="00970144"/>
    <w:rsid w:val="009714D6"/>
    <w:rsid w:val="009732BF"/>
    <w:rsid w:val="00981368"/>
    <w:rsid w:val="00986B47"/>
    <w:rsid w:val="009A19DA"/>
    <w:rsid w:val="009B2EF6"/>
    <w:rsid w:val="009B3BFD"/>
    <w:rsid w:val="009B4D29"/>
    <w:rsid w:val="009C30E0"/>
    <w:rsid w:val="009C5416"/>
    <w:rsid w:val="009C67B6"/>
    <w:rsid w:val="009D4C8A"/>
    <w:rsid w:val="009F0F81"/>
    <w:rsid w:val="009F4E2D"/>
    <w:rsid w:val="00A05383"/>
    <w:rsid w:val="00A17DA3"/>
    <w:rsid w:val="00A229CD"/>
    <w:rsid w:val="00A22E6D"/>
    <w:rsid w:val="00A34B36"/>
    <w:rsid w:val="00A34D0A"/>
    <w:rsid w:val="00A41233"/>
    <w:rsid w:val="00A43FEB"/>
    <w:rsid w:val="00A50504"/>
    <w:rsid w:val="00A50F7A"/>
    <w:rsid w:val="00A51903"/>
    <w:rsid w:val="00A538F7"/>
    <w:rsid w:val="00A559E4"/>
    <w:rsid w:val="00A64010"/>
    <w:rsid w:val="00A831A2"/>
    <w:rsid w:val="00A85820"/>
    <w:rsid w:val="00A87605"/>
    <w:rsid w:val="00A92EE0"/>
    <w:rsid w:val="00A95DCD"/>
    <w:rsid w:val="00AA5512"/>
    <w:rsid w:val="00AA72B5"/>
    <w:rsid w:val="00AB33F0"/>
    <w:rsid w:val="00AC1845"/>
    <w:rsid w:val="00AC2E77"/>
    <w:rsid w:val="00AC4501"/>
    <w:rsid w:val="00AC4DD4"/>
    <w:rsid w:val="00AC5127"/>
    <w:rsid w:val="00AD0EC4"/>
    <w:rsid w:val="00AF1B27"/>
    <w:rsid w:val="00AF2EBA"/>
    <w:rsid w:val="00AF63EB"/>
    <w:rsid w:val="00AF7B0C"/>
    <w:rsid w:val="00AF7CD5"/>
    <w:rsid w:val="00B0228A"/>
    <w:rsid w:val="00B03E86"/>
    <w:rsid w:val="00B108F7"/>
    <w:rsid w:val="00B11C15"/>
    <w:rsid w:val="00B237B4"/>
    <w:rsid w:val="00B25231"/>
    <w:rsid w:val="00B26DD3"/>
    <w:rsid w:val="00B34180"/>
    <w:rsid w:val="00B36F37"/>
    <w:rsid w:val="00B40CCF"/>
    <w:rsid w:val="00B454AF"/>
    <w:rsid w:val="00B4595D"/>
    <w:rsid w:val="00B63637"/>
    <w:rsid w:val="00B66842"/>
    <w:rsid w:val="00B71851"/>
    <w:rsid w:val="00B74DA2"/>
    <w:rsid w:val="00B81C3F"/>
    <w:rsid w:val="00BA33EE"/>
    <w:rsid w:val="00BA4D0A"/>
    <w:rsid w:val="00BA5044"/>
    <w:rsid w:val="00BA5B76"/>
    <w:rsid w:val="00BA7C4D"/>
    <w:rsid w:val="00BB45C1"/>
    <w:rsid w:val="00BB5B78"/>
    <w:rsid w:val="00BC0752"/>
    <w:rsid w:val="00BC3591"/>
    <w:rsid w:val="00BC4BE6"/>
    <w:rsid w:val="00BD04BB"/>
    <w:rsid w:val="00BD0934"/>
    <w:rsid w:val="00BD1DE5"/>
    <w:rsid w:val="00BD6BA4"/>
    <w:rsid w:val="00BE7EDE"/>
    <w:rsid w:val="00BF6346"/>
    <w:rsid w:val="00BF647F"/>
    <w:rsid w:val="00C0420A"/>
    <w:rsid w:val="00C10DC2"/>
    <w:rsid w:val="00C201FC"/>
    <w:rsid w:val="00C32473"/>
    <w:rsid w:val="00C45803"/>
    <w:rsid w:val="00C467E4"/>
    <w:rsid w:val="00C52C1B"/>
    <w:rsid w:val="00C57120"/>
    <w:rsid w:val="00C64FB1"/>
    <w:rsid w:val="00C70691"/>
    <w:rsid w:val="00C715B1"/>
    <w:rsid w:val="00C732F0"/>
    <w:rsid w:val="00C747F5"/>
    <w:rsid w:val="00C80578"/>
    <w:rsid w:val="00C84E4C"/>
    <w:rsid w:val="00C865A4"/>
    <w:rsid w:val="00CA3AC4"/>
    <w:rsid w:val="00CB0E90"/>
    <w:rsid w:val="00CB3850"/>
    <w:rsid w:val="00CC4043"/>
    <w:rsid w:val="00CC5A25"/>
    <w:rsid w:val="00CD2C82"/>
    <w:rsid w:val="00CDC836"/>
    <w:rsid w:val="00CE6B4F"/>
    <w:rsid w:val="00CE74D4"/>
    <w:rsid w:val="00CF0A89"/>
    <w:rsid w:val="00CF0CA2"/>
    <w:rsid w:val="00CF32E8"/>
    <w:rsid w:val="00CF3627"/>
    <w:rsid w:val="00CF40F1"/>
    <w:rsid w:val="00CF5B47"/>
    <w:rsid w:val="00CF7870"/>
    <w:rsid w:val="00D0315F"/>
    <w:rsid w:val="00D0610C"/>
    <w:rsid w:val="00D06A6B"/>
    <w:rsid w:val="00D1041B"/>
    <w:rsid w:val="00D16DBE"/>
    <w:rsid w:val="00D20189"/>
    <w:rsid w:val="00D3221A"/>
    <w:rsid w:val="00D32D2C"/>
    <w:rsid w:val="00D43F42"/>
    <w:rsid w:val="00D4533A"/>
    <w:rsid w:val="00D469A5"/>
    <w:rsid w:val="00D47411"/>
    <w:rsid w:val="00D54376"/>
    <w:rsid w:val="00D5518C"/>
    <w:rsid w:val="00D55F67"/>
    <w:rsid w:val="00D57F98"/>
    <w:rsid w:val="00D63E74"/>
    <w:rsid w:val="00D65F74"/>
    <w:rsid w:val="00D6607C"/>
    <w:rsid w:val="00D72000"/>
    <w:rsid w:val="00D8159D"/>
    <w:rsid w:val="00D917D7"/>
    <w:rsid w:val="00D94A47"/>
    <w:rsid w:val="00D9586C"/>
    <w:rsid w:val="00D97132"/>
    <w:rsid w:val="00DA2312"/>
    <w:rsid w:val="00DA6238"/>
    <w:rsid w:val="00DA7A36"/>
    <w:rsid w:val="00DD0905"/>
    <w:rsid w:val="00DD32DC"/>
    <w:rsid w:val="00DD528B"/>
    <w:rsid w:val="00DE73E5"/>
    <w:rsid w:val="00DE76E5"/>
    <w:rsid w:val="00E004DF"/>
    <w:rsid w:val="00E0094F"/>
    <w:rsid w:val="00E03503"/>
    <w:rsid w:val="00E13382"/>
    <w:rsid w:val="00E14E5A"/>
    <w:rsid w:val="00E272DC"/>
    <w:rsid w:val="00E32A12"/>
    <w:rsid w:val="00E3433B"/>
    <w:rsid w:val="00E37CF5"/>
    <w:rsid w:val="00E43060"/>
    <w:rsid w:val="00E43FE4"/>
    <w:rsid w:val="00E4733B"/>
    <w:rsid w:val="00E54FF5"/>
    <w:rsid w:val="00E55E33"/>
    <w:rsid w:val="00E57E6B"/>
    <w:rsid w:val="00E60485"/>
    <w:rsid w:val="00E64D95"/>
    <w:rsid w:val="00E66710"/>
    <w:rsid w:val="00E72165"/>
    <w:rsid w:val="00E779A6"/>
    <w:rsid w:val="00E77C68"/>
    <w:rsid w:val="00E84487"/>
    <w:rsid w:val="00E85F0D"/>
    <w:rsid w:val="00E94AE8"/>
    <w:rsid w:val="00EA7E06"/>
    <w:rsid w:val="00EB0488"/>
    <w:rsid w:val="00EB15A4"/>
    <w:rsid w:val="00EB27CC"/>
    <w:rsid w:val="00EB78FB"/>
    <w:rsid w:val="00EB7FEC"/>
    <w:rsid w:val="00EC14AA"/>
    <w:rsid w:val="00EC1D7D"/>
    <w:rsid w:val="00EC1D9C"/>
    <w:rsid w:val="00EC374D"/>
    <w:rsid w:val="00ED2590"/>
    <w:rsid w:val="00EE645C"/>
    <w:rsid w:val="00EE7BE6"/>
    <w:rsid w:val="00F0034A"/>
    <w:rsid w:val="00F1001B"/>
    <w:rsid w:val="00F229E2"/>
    <w:rsid w:val="00F32E42"/>
    <w:rsid w:val="00F52A0B"/>
    <w:rsid w:val="00F57F10"/>
    <w:rsid w:val="00F60A36"/>
    <w:rsid w:val="00F62B5A"/>
    <w:rsid w:val="00F62E75"/>
    <w:rsid w:val="00F65374"/>
    <w:rsid w:val="00F71334"/>
    <w:rsid w:val="00F72966"/>
    <w:rsid w:val="00F7708F"/>
    <w:rsid w:val="00F8514D"/>
    <w:rsid w:val="00F943BB"/>
    <w:rsid w:val="00FA5E5B"/>
    <w:rsid w:val="00FB0BE0"/>
    <w:rsid w:val="00FB6838"/>
    <w:rsid w:val="00FB7689"/>
    <w:rsid w:val="00FB7FE2"/>
    <w:rsid w:val="00FC01F6"/>
    <w:rsid w:val="00FD0253"/>
    <w:rsid w:val="00FD3108"/>
    <w:rsid w:val="00FD603A"/>
    <w:rsid w:val="00FD6185"/>
    <w:rsid w:val="00FE12FB"/>
    <w:rsid w:val="00FE3E78"/>
    <w:rsid w:val="00FE7F5D"/>
    <w:rsid w:val="00FF2CFD"/>
    <w:rsid w:val="016CE4B2"/>
    <w:rsid w:val="02C8E641"/>
    <w:rsid w:val="03F65BA0"/>
    <w:rsid w:val="045D226C"/>
    <w:rsid w:val="04F41C84"/>
    <w:rsid w:val="06ED90FF"/>
    <w:rsid w:val="077A3207"/>
    <w:rsid w:val="08C7CF4A"/>
    <w:rsid w:val="090273F9"/>
    <w:rsid w:val="0AEC0E14"/>
    <w:rsid w:val="0D953B4F"/>
    <w:rsid w:val="11FFAD49"/>
    <w:rsid w:val="123303AD"/>
    <w:rsid w:val="12B3AD94"/>
    <w:rsid w:val="12FB78DC"/>
    <w:rsid w:val="1309DB4A"/>
    <w:rsid w:val="1309EB4B"/>
    <w:rsid w:val="1321496F"/>
    <w:rsid w:val="136A3AC4"/>
    <w:rsid w:val="16342067"/>
    <w:rsid w:val="16A10BA0"/>
    <w:rsid w:val="1710B3A0"/>
    <w:rsid w:val="195F6790"/>
    <w:rsid w:val="1D018DC8"/>
    <w:rsid w:val="1D99793D"/>
    <w:rsid w:val="1F313CF1"/>
    <w:rsid w:val="204BB5D1"/>
    <w:rsid w:val="21842BCC"/>
    <w:rsid w:val="22BB7586"/>
    <w:rsid w:val="22D8DF31"/>
    <w:rsid w:val="2466F941"/>
    <w:rsid w:val="2670CF85"/>
    <w:rsid w:val="275EBF7E"/>
    <w:rsid w:val="2770E131"/>
    <w:rsid w:val="2A0F2214"/>
    <w:rsid w:val="2A278E1A"/>
    <w:rsid w:val="2A455D24"/>
    <w:rsid w:val="2B053502"/>
    <w:rsid w:val="2B6FD5C1"/>
    <w:rsid w:val="2C3AFCB0"/>
    <w:rsid w:val="340B034C"/>
    <w:rsid w:val="349854FA"/>
    <w:rsid w:val="3612994F"/>
    <w:rsid w:val="380A2E6A"/>
    <w:rsid w:val="3A58E080"/>
    <w:rsid w:val="3E358290"/>
    <w:rsid w:val="3EDA2776"/>
    <w:rsid w:val="40407D3A"/>
    <w:rsid w:val="40DDB742"/>
    <w:rsid w:val="41030CC8"/>
    <w:rsid w:val="41132560"/>
    <w:rsid w:val="42A344B6"/>
    <w:rsid w:val="44E522F5"/>
    <w:rsid w:val="463B5E66"/>
    <w:rsid w:val="46471012"/>
    <w:rsid w:val="485C5A0D"/>
    <w:rsid w:val="4BC020BF"/>
    <w:rsid w:val="4F9D953E"/>
    <w:rsid w:val="51F6F70B"/>
    <w:rsid w:val="533640B3"/>
    <w:rsid w:val="543CF162"/>
    <w:rsid w:val="558D89E6"/>
    <w:rsid w:val="564191FB"/>
    <w:rsid w:val="56B3AAB9"/>
    <w:rsid w:val="56E8AA40"/>
    <w:rsid w:val="577D922D"/>
    <w:rsid w:val="5873F3AB"/>
    <w:rsid w:val="5B62BDAF"/>
    <w:rsid w:val="5BBEBB1C"/>
    <w:rsid w:val="5E16C7CD"/>
    <w:rsid w:val="6C22076E"/>
    <w:rsid w:val="6D750483"/>
    <w:rsid w:val="6FB31C2D"/>
    <w:rsid w:val="71D8A0D1"/>
    <w:rsid w:val="721260FB"/>
    <w:rsid w:val="726396BC"/>
    <w:rsid w:val="745A6E73"/>
    <w:rsid w:val="76244DB5"/>
    <w:rsid w:val="76A4397F"/>
    <w:rsid w:val="76DF30D8"/>
    <w:rsid w:val="776B22C6"/>
    <w:rsid w:val="790AA66C"/>
    <w:rsid w:val="7BEDE78E"/>
    <w:rsid w:val="7C31877D"/>
    <w:rsid w:val="7ED32DEA"/>
    <w:rsid w:val="7FB1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EF967"/>
  <w15:docId w15:val="{2ED2FAC5-44C6-47E8-9342-527352A9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1BF"/>
    <w:pPr>
      <w:spacing w:after="0" w:line="288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2"/>
    <w:qFormat/>
    <w:rsid w:val="004F51BF"/>
    <w:pPr>
      <w:keepNext/>
      <w:keepLines/>
      <w:numPr>
        <w:numId w:val="3"/>
      </w:numPr>
      <w:spacing w:before="360" w:after="120" w:line="240" w:lineRule="auto"/>
      <w:jc w:val="left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Nadpis3">
    <w:name w:val="heading 3"/>
    <w:basedOn w:val="Nadpis2"/>
    <w:next w:val="Normln"/>
    <w:link w:val="Nadpis3Char"/>
    <w:uiPriority w:val="2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2"/>
    <w:qFormat/>
    <w:rsid w:val="004F51BF"/>
    <w:pPr>
      <w:numPr>
        <w:ilvl w:val="3"/>
        <w:numId w:val="3"/>
      </w:numPr>
      <w:spacing w:before="360" w:line="240" w:lineRule="auto"/>
      <w:jc w:val="left"/>
      <w:outlineLvl w:val="3"/>
    </w:pPr>
    <w:rPr>
      <w:rFonts w:asciiTheme="majorHAnsi" w:eastAsia="Times New Roman" w:hAnsiTheme="majorHAnsi" w:cstheme="minorHAnsi"/>
      <w:bCs/>
      <w:color w:val="B0B1B1"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2"/>
    <w:qFormat/>
    <w:rsid w:val="004F51BF"/>
    <w:pPr>
      <w:numPr>
        <w:ilvl w:val="4"/>
        <w:numId w:val="3"/>
      </w:num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2"/>
    <w:qFormat/>
    <w:rsid w:val="004F51BF"/>
    <w:pPr>
      <w:keepNext/>
      <w:numPr>
        <w:ilvl w:val="5"/>
        <w:numId w:val="3"/>
      </w:numPr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2"/>
    <w:qFormat/>
    <w:rsid w:val="004F51BF"/>
    <w:pPr>
      <w:numPr>
        <w:ilvl w:val="6"/>
        <w:numId w:val="3"/>
      </w:numPr>
      <w:spacing w:before="240" w:line="240" w:lineRule="auto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2"/>
    <w:qFormat/>
    <w:rsid w:val="004F51BF"/>
    <w:pPr>
      <w:numPr>
        <w:ilvl w:val="7"/>
        <w:numId w:val="3"/>
      </w:num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2"/>
    <w:qFormat/>
    <w:rsid w:val="004F51BF"/>
    <w:pPr>
      <w:numPr>
        <w:ilvl w:val="8"/>
        <w:numId w:val="3"/>
      </w:num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4F51BF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  <w:jc w:val="lef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4F51BF"/>
    <w:rPr>
      <w:sz w:val="14"/>
    </w:rPr>
  </w:style>
  <w:style w:type="table" w:styleId="Mkatabulky">
    <w:name w:val="Table Grid"/>
    <w:basedOn w:val="Normlntabulka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21"/>
    <w:qFormat/>
    <w:rsid w:val="004F51BF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NzevChar">
    <w:name w:val="Název Char"/>
    <w:basedOn w:val="Standardnpsmoodstavce"/>
    <w:link w:val="Nzev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Zstupntext">
    <w:name w:val="Placeholder Text"/>
    <w:basedOn w:val="Standardnpsmoodstavce"/>
    <w:uiPriority w:val="99"/>
    <w:semiHidden/>
    <w:rsid w:val="004F51B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  <w:szCs w:val="24"/>
    </w:rPr>
  </w:style>
  <w:style w:type="character" w:customStyle="1" w:styleId="PodnadpisChar">
    <w:name w:val="Podnadpis Char"/>
    <w:basedOn w:val="Standardnpsmoodstavce"/>
    <w:link w:val="Podnadpis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Zdraznnintenzivn">
    <w:name w:val="Intense Emphasis"/>
    <w:basedOn w:val="Standardnpsmoodstavce"/>
    <w:uiPriority w:val="10"/>
    <w:qFormat/>
    <w:rsid w:val="004F51B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4F51BF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3"/>
    <w:qFormat/>
    <w:rsid w:val="004F51BF"/>
    <w:pPr>
      <w:numPr>
        <w:numId w:val="0"/>
      </w:numPr>
      <w:ind w:left="1134" w:hanging="1134"/>
    </w:pPr>
  </w:style>
  <w:style w:type="character" w:customStyle="1" w:styleId="Nadpis1neslovanChar">
    <w:name w:val="Nadpis 1 nečíslovaný Char"/>
    <w:basedOn w:val="Nadpis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Obsah4">
    <w:name w:val="toc 4"/>
    <w:basedOn w:val="Normln"/>
    <w:next w:val="Normln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Obsah5">
    <w:name w:val="toc 5"/>
    <w:basedOn w:val="Obsah4"/>
    <w:next w:val="Normln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Obsah6">
    <w:name w:val="toc 6"/>
    <w:basedOn w:val="Normln"/>
    <w:next w:val="Normln"/>
    <w:uiPriority w:val="39"/>
    <w:rsid w:val="004F51BF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39"/>
    <w:unhideWhenUsed/>
    <w:rsid w:val="004F51BF"/>
    <w:pPr>
      <w:spacing w:line="264" w:lineRule="auto"/>
      <w:ind w:left="144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uiPriority w:val="39"/>
    <w:unhideWhenUsed/>
    <w:rsid w:val="004F51BF"/>
    <w:pPr>
      <w:spacing w:line="264" w:lineRule="auto"/>
      <w:ind w:left="168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uiPriority w:val="39"/>
    <w:unhideWhenUsed/>
    <w:rsid w:val="004F51BF"/>
    <w:pPr>
      <w:spacing w:line="264" w:lineRule="auto"/>
      <w:ind w:left="192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itulek">
    <w:name w:val="caption"/>
    <w:aliases w:val="Titulek tabulka"/>
    <w:basedOn w:val="Normln"/>
    <w:next w:val="Normln"/>
    <w:link w:val="Titulek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Normlntabulka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Seznamsodrkami">
    <w:name w:val="List Bullet"/>
    <w:basedOn w:val="Normln"/>
    <w:uiPriority w:val="14"/>
    <w:rsid w:val="004F51BF"/>
    <w:pPr>
      <w:numPr>
        <w:numId w:val="7"/>
      </w:numPr>
      <w:contextualSpacing/>
    </w:pPr>
    <w:rPr>
      <w:lang w:eastAsia="cs-CZ"/>
    </w:rPr>
  </w:style>
  <w:style w:type="paragraph" w:customStyle="1" w:styleId="Titulekobrzek">
    <w:name w:val="Titulek obrázek"/>
    <w:basedOn w:val="Titulek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37"/>
    <w:qFormat/>
    <w:rsid w:val="004F51BF"/>
    <w:pPr>
      <w:keepNext/>
      <w:jc w:val="center"/>
    </w:pPr>
  </w:style>
  <w:style w:type="character" w:customStyle="1" w:styleId="TitulekChar">
    <w:name w:val="Titulek Char"/>
    <w:aliases w:val="Titulek tabulka Char"/>
    <w:basedOn w:val="Standardnpsmoodstavce"/>
    <w:link w:val="Titulek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TitulekChar"/>
    <w:link w:val="Titulekobrzek"/>
    <w:uiPriority w:val="36"/>
    <w:rsid w:val="004F51BF"/>
    <w:rPr>
      <w:b/>
      <w:bCs/>
      <w:sz w:val="18"/>
      <w:szCs w:val="18"/>
    </w:rPr>
  </w:style>
  <w:style w:type="paragraph" w:styleId="Seznamsodrkami2">
    <w:name w:val="List Bullet 2"/>
    <w:basedOn w:val="Normln"/>
    <w:uiPriority w:val="14"/>
    <w:rsid w:val="004F51BF"/>
    <w:pPr>
      <w:numPr>
        <w:ilvl w:val="1"/>
        <w:numId w:val="7"/>
      </w:numPr>
      <w:contextualSpacing/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37"/>
    <w:rsid w:val="004F51BF"/>
    <w:rPr>
      <w:sz w:val="20"/>
    </w:rPr>
  </w:style>
  <w:style w:type="paragraph" w:styleId="Seznamsodrkami3">
    <w:name w:val="List Bullet 3"/>
    <w:basedOn w:val="Normln"/>
    <w:uiPriority w:val="14"/>
    <w:rsid w:val="004F51BF"/>
    <w:pPr>
      <w:numPr>
        <w:ilvl w:val="2"/>
        <w:numId w:val="7"/>
      </w:numPr>
      <w:contextualSpacing/>
    </w:pPr>
    <w:rPr>
      <w:lang w:eastAsia="cs-CZ"/>
    </w:rPr>
  </w:style>
  <w:style w:type="paragraph" w:styleId="Seznamsodrkami4">
    <w:name w:val="List Bullet 4"/>
    <w:basedOn w:val="Normln"/>
    <w:uiPriority w:val="14"/>
    <w:rsid w:val="004F51BF"/>
    <w:pPr>
      <w:numPr>
        <w:ilvl w:val="3"/>
        <w:numId w:val="7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14"/>
    <w:rsid w:val="004F51BF"/>
    <w:pPr>
      <w:numPr>
        <w:ilvl w:val="4"/>
        <w:numId w:val="7"/>
      </w:numPr>
      <w:contextualSpacing/>
    </w:pPr>
    <w:rPr>
      <w:lang w:eastAsia="cs-CZ"/>
    </w:rPr>
  </w:style>
  <w:style w:type="paragraph" w:styleId="Seznam">
    <w:name w:val="List"/>
    <w:basedOn w:val="Normln"/>
    <w:uiPriority w:val="16"/>
    <w:qFormat/>
    <w:rsid w:val="004F51BF"/>
    <w:pPr>
      <w:numPr>
        <w:numId w:val="5"/>
      </w:numPr>
      <w:contextualSpacing/>
    </w:pPr>
  </w:style>
  <w:style w:type="paragraph" w:styleId="Seznam2">
    <w:name w:val="List 2"/>
    <w:basedOn w:val="Normln"/>
    <w:uiPriority w:val="16"/>
    <w:qFormat/>
    <w:rsid w:val="004F51BF"/>
    <w:pPr>
      <w:numPr>
        <w:ilvl w:val="1"/>
        <w:numId w:val="5"/>
      </w:numPr>
      <w:contextualSpacing/>
    </w:pPr>
  </w:style>
  <w:style w:type="paragraph" w:styleId="Seznam3">
    <w:name w:val="List 3"/>
    <w:basedOn w:val="Normln"/>
    <w:uiPriority w:val="16"/>
    <w:qFormat/>
    <w:rsid w:val="004F51BF"/>
    <w:pPr>
      <w:numPr>
        <w:ilvl w:val="2"/>
        <w:numId w:val="5"/>
      </w:numPr>
      <w:contextualSpacing/>
    </w:pPr>
  </w:style>
  <w:style w:type="paragraph" w:styleId="Seznam4">
    <w:name w:val="List 4"/>
    <w:basedOn w:val="Normln"/>
    <w:uiPriority w:val="16"/>
    <w:rsid w:val="004F51BF"/>
    <w:pPr>
      <w:numPr>
        <w:ilvl w:val="3"/>
        <w:numId w:val="5"/>
      </w:numPr>
      <w:contextualSpacing/>
    </w:pPr>
  </w:style>
  <w:style w:type="paragraph" w:styleId="Seznam5">
    <w:name w:val="List 5"/>
    <w:basedOn w:val="Normln"/>
    <w:uiPriority w:val="16"/>
    <w:rsid w:val="004F51BF"/>
    <w:pPr>
      <w:numPr>
        <w:ilvl w:val="4"/>
        <w:numId w:val="5"/>
      </w:numPr>
      <w:contextualSpacing/>
    </w:pPr>
  </w:style>
  <w:style w:type="paragraph" w:styleId="Pokraovnseznamu">
    <w:name w:val="List Continue"/>
    <w:basedOn w:val="Normln"/>
    <w:uiPriority w:val="17"/>
    <w:rsid w:val="004F51BF"/>
    <w:pPr>
      <w:ind w:left="340"/>
      <w:contextualSpacing/>
    </w:pPr>
  </w:style>
  <w:style w:type="paragraph" w:styleId="Pokraovnseznamu2">
    <w:name w:val="List Continue 2"/>
    <w:basedOn w:val="Normln"/>
    <w:uiPriority w:val="17"/>
    <w:rsid w:val="004F51BF"/>
    <w:pPr>
      <w:ind w:left="680"/>
      <w:contextualSpacing/>
    </w:pPr>
  </w:style>
  <w:style w:type="paragraph" w:styleId="Pokraovnseznamu3">
    <w:name w:val="List Continue 3"/>
    <w:basedOn w:val="Normln"/>
    <w:uiPriority w:val="17"/>
    <w:rsid w:val="004F51BF"/>
    <w:pPr>
      <w:ind w:left="1021"/>
      <w:contextualSpacing/>
    </w:pPr>
  </w:style>
  <w:style w:type="paragraph" w:styleId="Pokraovnseznamu4">
    <w:name w:val="List Continue 4"/>
    <w:basedOn w:val="Normln"/>
    <w:uiPriority w:val="17"/>
    <w:rsid w:val="004F51BF"/>
    <w:pPr>
      <w:ind w:left="1361"/>
      <w:contextualSpacing/>
    </w:pPr>
  </w:style>
  <w:style w:type="paragraph" w:styleId="Pokraovnseznamu5">
    <w:name w:val="List Continue 5"/>
    <w:basedOn w:val="Normln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25"/>
    <w:rsid w:val="004F51BF"/>
    <w:pPr>
      <w:numPr>
        <w:numId w:val="6"/>
      </w:numPr>
    </w:pPr>
    <w:rPr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4F51BF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51BF"/>
    <w:rPr>
      <w:sz w:val="20"/>
    </w:rPr>
  </w:style>
  <w:style w:type="character" w:customStyle="1" w:styleId="SeznamliteraturyChar">
    <w:name w:val="Seznam literatury Char"/>
    <w:basedOn w:val="OdstavecseseznamemChar"/>
    <w:link w:val="Seznamliteratury"/>
    <w:uiPriority w:val="25"/>
    <w:rsid w:val="004F51BF"/>
    <w:rPr>
      <w:sz w:val="20"/>
      <w:lang w:eastAsia="cs-CZ"/>
    </w:rPr>
  </w:style>
  <w:style w:type="paragraph" w:styleId="slovanseznam">
    <w:name w:val="List Number"/>
    <w:basedOn w:val="Normln"/>
    <w:uiPriority w:val="15"/>
    <w:qFormat/>
    <w:rsid w:val="004F51BF"/>
    <w:pPr>
      <w:numPr>
        <w:numId w:val="1"/>
      </w:numPr>
      <w:contextualSpacing/>
    </w:pPr>
  </w:style>
  <w:style w:type="paragraph" w:customStyle="1" w:styleId="firstlevel">
    <w:name w:val="first level"/>
    <w:basedOn w:val="Normln"/>
    <w:link w:val="firstlevelChar"/>
    <w:uiPriority w:val="7"/>
    <w:rsid w:val="004F51BF"/>
    <w:pPr>
      <w:keepNext/>
      <w:numPr>
        <w:numId w:val="8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Standardnpsmoodstavce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Odstavecseseznamem"/>
    <w:uiPriority w:val="5"/>
    <w:qFormat/>
    <w:rsid w:val="004F51BF"/>
    <w:pPr>
      <w:numPr>
        <w:numId w:val="2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Odstavecseseznamem"/>
    <w:uiPriority w:val="5"/>
    <w:qFormat/>
    <w:rsid w:val="004F51BF"/>
    <w:pPr>
      <w:numPr>
        <w:ilvl w:val="2"/>
        <w:numId w:val="2"/>
      </w:numPr>
    </w:pPr>
    <w:rPr>
      <w:rFonts w:ascii="Arial" w:hAnsi="Arial"/>
    </w:rPr>
  </w:style>
  <w:style w:type="paragraph" w:customStyle="1" w:styleId="secondlevel">
    <w:name w:val="second level"/>
    <w:basedOn w:val="Normln"/>
    <w:link w:val="secondlevelChar"/>
    <w:uiPriority w:val="7"/>
    <w:rsid w:val="004F51BF"/>
    <w:pPr>
      <w:numPr>
        <w:ilvl w:val="1"/>
        <w:numId w:val="8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Standardnpsmoodstavce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ln"/>
    <w:link w:val="subtitleChar"/>
    <w:uiPriority w:val="8"/>
    <w:rsid w:val="004F51BF"/>
    <w:pPr>
      <w:spacing w:before="300" w:after="400"/>
      <w:jc w:val="left"/>
    </w:pPr>
    <w:rPr>
      <w:rFonts w:ascii="Arial" w:hAnsi="Arial"/>
      <w:sz w:val="32"/>
      <w:szCs w:val="32"/>
    </w:rPr>
  </w:style>
  <w:style w:type="character" w:customStyle="1" w:styleId="subtitleChar">
    <w:name w:val="subtitle Char"/>
    <w:basedOn w:val="Standardnpsmoodstavce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Standardnpsmoodstavce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ln"/>
    <w:next w:val="Normln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Standardnpsmoodstavce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ln"/>
    <w:link w:val="thirdlevelChar"/>
    <w:uiPriority w:val="7"/>
    <w:rsid w:val="004F51BF"/>
    <w:pPr>
      <w:numPr>
        <w:ilvl w:val="2"/>
        <w:numId w:val="8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Standardnpsmoodstavce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ln"/>
    <w:link w:val="titleChar"/>
    <w:uiPriority w:val="8"/>
    <w:rsid w:val="004F51BF"/>
    <w:pPr>
      <w:spacing w:before="1928" w:line="240" w:lineRule="auto"/>
      <w:jc w:val="left"/>
    </w:pPr>
    <w:rPr>
      <w:rFonts w:ascii="Arial" w:hAnsi="Arial"/>
      <w:sz w:val="56"/>
      <w:szCs w:val="56"/>
    </w:rPr>
  </w:style>
  <w:style w:type="character" w:customStyle="1" w:styleId="titleChar">
    <w:name w:val="title Char"/>
    <w:basedOn w:val="Standardnpsmoodstavce"/>
    <w:link w:val="Title1"/>
    <w:uiPriority w:val="8"/>
    <w:rsid w:val="004F51BF"/>
    <w:rPr>
      <w:rFonts w:ascii="Arial" w:hAnsi="Arial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2C3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3302"/>
    <w:rPr>
      <w:i/>
      <w:iCs/>
      <w:color w:val="404040" w:themeColor="text1" w:themeTint="BF"/>
      <w:sz w:val="20"/>
    </w:rPr>
  </w:style>
  <w:style w:type="paragraph" w:styleId="Vrazncitt">
    <w:name w:val="Intense Quote"/>
    <w:basedOn w:val="Normln"/>
    <w:next w:val="Normln"/>
    <w:link w:val="VrazncittChar"/>
    <w:uiPriority w:val="30"/>
    <w:rsid w:val="002C3302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3302"/>
    <w:rPr>
      <w:i/>
      <w:iCs/>
      <w:color w:val="BF6C00" w:themeColor="accent1" w:themeShade="BF"/>
      <w:sz w:val="20"/>
    </w:rPr>
  </w:style>
  <w:style w:type="character" w:styleId="Odkazintenzivn">
    <w:name w:val="Intense Reference"/>
    <w:basedOn w:val="Standardnpsmoodstavce"/>
    <w:uiPriority w:val="32"/>
    <w:rsid w:val="002C3302"/>
    <w:rPr>
      <w:b/>
      <w:bCs/>
      <w:smallCaps/>
      <w:color w:val="BF6C00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1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9A7CD799A17439601358073E472D9" ma:contentTypeVersion="19" ma:contentTypeDescription="Vytvoří nový dokument" ma:contentTypeScope="" ma:versionID="41b560a653ac5d9b7331bf96c7f740ef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75405c78a21f2f10d329e496131545c4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0242D-03D3-4875-9566-4B376DC0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d477-24b8-4300-807c-de74e8a7e69b"/>
    <ds:schemaRef ds:uri="0cb5cc3e-8a72-49c0-900c-9043be16b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4F1FF-3635-409E-B524-AA2A5D4BFF61}">
  <ds:schemaRefs>
    <ds:schemaRef ds:uri="http://schemas.microsoft.com/office/2006/metadata/properties"/>
    <ds:schemaRef ds:uri="http://schemas.microsoft.com/office/infopath/2007/PartnerControls"/>
    <ds:schemaRef ds:uri="f738d477-24b8-4300-807c-de74e8a7e69b"/>
    <ds:schemaRef ds:uri="0cb5cc3e-8a72-49c0-900c-9043be16b554"/>
  </ds:schemaRefs>
</ds:datastoreItem>
</file>

<file path=customXml/itemProps3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5526</Characters>
  <Application>Microsoft Office Word</Application>
  <DocSecurity>0</DocSecurity>
  <Lines>89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Troblová</dc:creator>
  <cp:lastModifiedBy>Tereza Jílková</cp:lastModifiedBy>
  <cp:revision>8</cp:revision>
  <dcterms:created xsi:type="dcterms:W3CDTF">2026-01-16T07:05:00Z</dcterms:created>
  <dcterms:modified xsi:type="dcterms:W3CDTF">2026-01-16T09:52:00Z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2025-11-04T09:43:55Z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f3320239-dea2-4b62-bb64-e15071e1da39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ContentTypeId">
    <vt:lpwstr>0x01010028E9A7CD799A17439601358073E472D9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4eba342f,7693eac5,9a1031f</vt:lpwstr>
  </property>
  <property fmtid="{D5CDD505-2E9C-101B-9397-08002B2CF9AE}" pid="13" name="ClassificationContentMarkingFooterFontProps">
    <vt:lpwstr>#000000,8,Arial</vt:lpwstr>
  </property>
  <property fmtid="{D5CDD505-2E9C-101B-9397-08002B2CF9AE}" pid="14" name="ClassificationContentMarkingFooterText">
    <vt:lpwstr>INTERNAL</vt:lpwstr>
  </property>
  <property fmtid="{D5CDD505-2E9C-101B-9397-08002B2CF9AE}" pid="15" name="RevIMBCS">
    <vt:lpwstr>1;#0.1 Initial category|0239cc7a-0c96-48a8-9e0e-a383e362571c</vt:lpwstr>
  </property>
  <property fmtid="{D5CDD505-2E9C-101B-9397-08002B2CF9AE}" pid="16" name="LegalHoldTag">
    <vt:lpwstr/>
  </property>
  <property fmtid="{D5CDD505-2E9C-101B-9397-08002B2CF9AE}" pid="17" name="docLang">
    <vt:lpwstr>de</vt:lpwstr>
  </property>
</Properties>
</file>